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E3575" w14:textId="6BE62B7E" w:rsidR="00913A41" w:rsidRDefault="00913A41" w:rsidP="00277A7F">
      <w:pPr>
        <w:keepNext/>
        <w:keepLines/>
        <w:suppressAutoHyphens/>
        <w:autoSpaceDN w:val="0"/>
        <w:spacing w:before="240" w:after="0" w:line="276" w:lineRule="auto"/>
        <w:jc w:val="center"/>
        <w:outlineLvl w:val="0"/>
        <w:rPr>
          <w:rFonts w:ascii="Arial" w:eastAsia="Times New Roman" w:hAnsi="Arial" w:cs="Arial"/>
          <w:b/>
          <w:kern w:val="0"/>
          <w:szCs w:val="32"/>
          <w:lang w:val="af-ZA" w:bidi="en-US"/>
          <w14:ligatures w14:val="none"/>
        </w:rPr>
      </w:pPr>
      <w:r>
        <w:rPr>
          <w:noProof/>
        </w:rPr>
        <w:drawing>
          <wp:inline distT="0" distB="0" distL="0" distR="0" wp14:anchorId="781F7DE7" wp14:editId="6B2DEDF1">
            <wp:extent cx="1590671" cy="857250"/>
            <wp:effectExtent l="0" t="0" r="0" b="0"/>
            <wp:docPr id="937936400" name="Picture 1" descr="South Lanarkshire Counci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590671" cy="857250"/>
                    </a:xfrm>
                    <a:prstGeom prst="rect">
                      <a:avLst/>
                    </a:prstGeom>
                    <a:noFill/>
                    <a:ln>
                      <a:noFill/>
                      <a:prstDash/>
                    </a:ln>
                  </pic:spPr>
                </pic:pic>
              </a:graphicData>
            </a:graphic>
          </wp:inline>
        </w:drawing>
      </w:r>
    </w:p>
    <w:p w14:paraId="59970B39" w14:textId="77B5A9EF" w:rsidR="00277A7F" w:rsidRPr="00277A7F" w:rsidRDefault="00277A7F" w:rsidP="00277A7F">
      <w:pPr>
        <w:keepNext/>
        <w:keepLines/>
        <w:suppressAutoHyphens/>
        <w:autoSpaceDN w:val="0"/>
        <w:spacing w:before="240" w:after="0" w:line="276" w:lineRule="auto"/>
        <w:jc w:val="center"/>
        <w:outlineLvl w:val="0"/>
        <w:rPr>
          <w:rFonts w:ascii="Arial" w:eastAsia="Times New Roman" w:hAnsi="Arial" w:cs="Arial"/>
          <w:b/>
          <w:kern w:val="0"/>
          <w:szCs w:val="32"/>
          <w:lang w:val="af-ZA" w:bidi="en-US"/>
          <w14:ligatures w14:val="none"/>
        </w:rPr>
      </w:pPr>
      <w:r w:rsidRPr="00277A7F">
        <w:rPr>
          <w:rFonts w:ascii="Arial" w:eastAsia="Times New Roman" w:hAnsi="Arial" w:cs="Arial"/>
          <w:b/>
          <w:kern w:val="0"/>
          <w:szCs w:val="32"/>
          <w:lang w:val="af-ZA" w:bidi="en-US"/>
          <w14:ligatures w14:val="none"/>
        </w:rPr>
        <w:t>Guide to using Language Line</w:t>
      </w:r>
    </w:p>
    <w:p w14:paraId="12967575" w14:textId="4B1F31E1"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The council has a</w:t>
      </w:r>
      <w:r w:rsidR="00A12D7A">
        <w:rPr>
          <w:rFonts w:ascii="Arial" w:eastAsia="Calibri" w:hAnsi="Arial" w:cs="Arial"/>
          <w:color w:val="000000"/>
          <w:kern w:val="0"/>
          <w:sz w:val="22"/>
          <w:szCs w:val="22"/>
          <w:lang w:val="af-ZA" w:bidi="en-US"/>
          <w14:ligatures w14:val="none"/>
        </w:rPr>
        <w:t xml:space="preserve">n agreement </w:t>
      </w:r>
      <w:r w:rsidRPr="00277A7F">
        <w:rPr>
          <w:rFonts w:ascii="Arial" w:eastAsia="Calibri" w:hAnsi="Arial" w:cs="Arial"/>
          <w:color w:val="000000"/>
          <w:kern w:val="0"/>
          <w:sz w:val="22"/>
          <w:szCs w:val="22"/>
          <w:lang w:val="af-ZA" w:bidi="en-US"/>
          <w14:ligatures w14:val="none"/>
        </w:rPr>
        <w:t xml:space="preserve">with Language Line which provides telephone translation services.  Language Line can also provide text translations. We do not use Language Line for Face to Face appointments as we do not have a contract for this, please see (link to other services) for arranging a Face to Face appointment. Phone Interpreting is available 24 hours 7 days a week. </w:t>
      </w:r>
    </w:p>
    <w:p w14:paraId="3124C4A0"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This service is available for all staff to use and should be used for:</w:t>
      </w:r>
    </w:p>
    <w:p w14:paraId="6A97EDA9" w14:textId="77777777" w:rsidR="00277A7F" w:rsidRPr="00277A7F" w:rsidRDefault="00277A7F" w:rsidP="00277A7F">
      <w:pPr>
        <w:numPr>
          <w:ilvl w:val="0"/>
          <w:numId w:val="2"/>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all first point of contact enquiries where a person is unable to communicate effectively in English.</w:t>
      </w:r>
    </w:p>
    <w:p w14:paraId="61856DCB" w14:textId="77777777" w:rsidR="00277A7F" w:rsidRPr="00277A7F" w:rsidRDefault="00277A7F" w:rsidP="00277A7F">
      <w:pPr>
        <w:numPr>
          <w:ilvl w:val="0"/>
          <w:numId w:val="2"/>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gathering information from a person to book an interpreter</w:t>
      </w:r>
    </w:p>
    <w:p w14:paraId="56D1F92F" w14:textId="77777777" w:rsidR="00277A7F" w:rsidRPr="00277A7F" w:rsidRDefault="00277A7F" w:rsidP="00277A7F">
      <w:pPr>
        <w:numPr>
          <w:ilvl w:val="0"/>
          <w:numId w:val="2"/>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arranging an appointment</w:t>
      </w:r>
    </w:p>
    <w:p w14:paraId="50516441" w14:textId="77777777" w:rsidR="00277A7F" w:rsidRPr="00277A7F" w:rsidRDefault="00277A7F" w:rsidP="00277A7F">
      <w:pPr>
        <w:numPr>
          <w:ilvl w:val="0"/>
          <w:numId w:val="2"/>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emergencies where it would take too long to get an interpreter</w:t>
      </w:r>
    </w:p>
    <w:p w14:paraId="5D7FE5D5"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Language Line offers interpreters in over 100 languages and provides an instant means of communicating with a customer, helping to establish the nature of their enquiry or to communicate essential information.</w:t>
      </w:r>
    </w:p>
    <w:p w14:paraId="0EA0FC84"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r w:rsidRPr="00277A7F">
        <w:rPr>
          <w:rFonts w:ascii="Arial" w:eastAsia="Calibri" w:hAnsi="Arial" w:cs="Arial"/>
          <w:color w:val="000000"/>
          <w:kern w:val="0"/>
          <w:sz w:val="22"/>
          <w:szCs w:val="22"/>
          <w:lang w:val="af-ZA" w:bidi="en-US"/>
          <w14:ligatures w14:val="none"/>
        </w:rPr>
        <w:t xml:space="preserve">Telephone interpreting services open up communication to customers and are easily accessed usually by showing the member of the public a card and asking them to point to the language required using the langauge poster provided. A telephone call is then made to the service provider quoting the user ID reference which can be provided by your Resource representative or by contacting </w:t>
      </w:r>
      <w:hyperlink r:id="rId6" w:history="1">
        <w:r w:rsidRPr="00277A7F">
          <w:rPr>
            <w:rFonts w:ascii="Arial" w:eastAsia="Calibri" w:hAnsi="Arial" w:cs="Arial"/>
            <w:color w:val="0000FF"/>
            <w:kern w:val="0"/>
            <w:sz w:val="22"/>
            <w:szCs w:val="22"/>
            <w:u w:val="single"/>
            <w:lang w:val="af-ZA" w:bidi="en-US"/>
            <w14:ligatures w14:val="none"/>
          </w:rPr>
          <w:t>equalities@soutlanarkshire.gov.uk</w:t>
        </w:r>
      </w:hyperlink>
      <w:r w:rsidRPr="00277A7F">
        <w:rPr>
          <w:rFonts w:ascii="Arial" w:eastAsia="Calibri" w:hAnsi="Arial" w:cs="Arial"/>
          <w:color w:val="000000"/>
          <w:kern w:val="0"/>
          <w:sz w:val="22"/>
          <w:szCs w:val="22"/>
          <w:lang w:val="af-ZA" w:bidi="en-US"/>
          <w14:ligatures w14:val="none"/>
        </w:rPr>
        <w:t>. Interpreting is provided by passing the telephone handset between the customer and the member of staff. This service can also be used via a mobile phone.</w:t>
      </w:r>
    </w:p>
    <w:p w14:paraId="51040927"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Language Line charges on a per minute basis, so it is important to be organised before calling. The call starts as soon as you begin a call, this can include £1.00 if you are under a minute. Please be aware of this as we will not be providing credit notes for these any longer.</w:t>
      </w:r>
    </w:p>
    <w:p w14:paraId="22DFF5A9" w14:textId="77777777" w:rsidR="00277A7F" w:rsidRPr="00277A7F" w:rsidRDefault="00277A7F" w:rsidP="00277A7F">
      <w:pPr>
        <w:suppressAutoHyphens/>
        <w:autoSpaceDN w:val="0"/>
        <w:spacing w:before="200" w:after="120" w:line="276" w:lineRule="auto"/>
        <w:outlineLvl w:val="1"/>
        <w:rPr>
          <w:rFonts w:ascii="Arial" w:eastAsia="Calibri" w:hAnsi="Arial" w:cs="Arial"/>
          <w:b/>
          <w:kern w:val="0"/>
          <w:sz w:val="22"/>
          <w:lang w:val="af-ZA" w:bidi="en-US"/>
          <w14:ligatures w14:val="none"/>
        </w:rPr>
      </w:pPr>
      <w:bookmarkStart w:id="0" w:name="_Toc475520131"/>
      <w:bookmarkStart w:id="1" w:name="_Toc19537362"/>
      <w:r w:rsidRPr="00277A7F">
        <w:rPr>
          <w:rFonts w:ascii="Arial" w:eastAsia="Calibri" w:hAnsi="Arial" w:cs="Arial"/>
          <w:b/>
          <w:kern w:val="0"/>
          <w:sz w:val="22"/>
          <w:lang w:val="af-ZA" w:bidi="en-US"/>
          <w14:ligatures w14:val="none"/>
        </w:rPr>
        <w:t>Accessing an interpreter over the phone when a customer is with you</w:t>
      </w:r>
      <w:bookmarkEnd w:id="0"/>
      <w:bookmarkEnd w:id="1"/>
    </w:p>
    <w:p w14:paraId="04E01BBB"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Before accessing Language Line Services you will need your Resource’s unique, confidential ID number, if you are unsure of this number please speak to your line manager.</w:t>
      </w:r>
    </w:p>
    <w:p w14:paraId="2494856A"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Phone 0845 310 9900 (local rate number) and select option 1</w:t>
      </w:r>
    </w:p>
    <w:p w14:paraId="70CEFAFD"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The operator will ask you for your:</w:t>
      </w:r>
    </w:p>
    <w:p w14:paraId="4F7FA0B0"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ID code</w:t>
      </w:r>
    </w:p>
    <w:p w14:paraId="6E44659D"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organisation name (and department where appropriate)</w:t>
      </w:r>
    </w:p>
    <w:p w14:paraId="50FB2488"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your initial and surname</w:t>
      </w:r>
    </w:p>
    <w:p w14:paraId="4DB54FD8"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your line manager’s initial and surename</w:t>
      </w:r>
    </w:p>
    <w:p w14:paraId="3FC4F486"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required language (say if you require a specific interpreter; this might be for continuity)</w:t>
      </w:r>
    </w:p>
    <w:p w14:paraId="01E59778"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customer’s location i.e. with you</w:t>
      </w:r>
    </w:p>
    <w:p w14:paraId="5FF08173"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lastRenderedPageBreak/>
        <w:t>The operator will connect you to a trained interpreter; this usually takes about 30 seconds.</w:t>
      </w:r>
    </w:p>
    <w:p w14:paraId="28A31516"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Once connected to an interpreter:</w:t>
      </w:r>
    </w:p>
    <w:p w14:paraId="136CC496"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note the interpreter’s ID code.</w:t>
      </w:r>
    </w:p>
    <w:p w14:paraId="4EBE6EEE"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bidi="en-US"/>
          <w14:ligatures w14:val="none"/>
        </w:rPr>
      </w:pPr>
      <w:r w:rsidRPr="00277A7F">
        <w:rPr>
          <w:rFonts w:ascii="Arial" w:eastAsia="Calibri" w:hAnsi="Arial" w:cs="Arial"/>
          <w:b/>
          <w:bCs/>
          <w:kern w:val="0"/>
          <w:sz w:val="22"/>
          <w:szCs w:val="22"/>
          <w:lang w:val="af-ZA" w:bidi="en-US"/>
          <w14:ligatures w14:val="none"/>
        </w:rPr>
        <w:t xml:space="preserve">You must now fill in the translation proforma sheet here and send to </w:t>
      </w:r>
      <w:hyperlink r:id="rId7" w:history="1">
        <w:r w:rsidRPr="00277A7F">
          <w:rPr>
            <w:rFonts w:ascii="Arial" w:eastAsia="Calibri" w:hAnsi="Arial" w:cs="Arial"/>
            <w:color w:val="0000FF"/>
            <w:kern w:val="0"/>
            <w:sz w:val="22"/>
            <w:szCs w:val="22"/>
            <w:u w:val="single"/>
            <w:lang w:val="af-ZA" w:bidi="en-US"/>
            <w14:ligatures w14:val="none"/>
          </w:rPr>
          <w:t>equalities@soutlanarkshire.gov.uk</w:t>
        </w:r>
      </w:hyperlink>
      <w:r w:rsidRPr="00277A7F">
        <w:rPr>
          <w:rFonts w:ascii="Arial" w:eastAsia="Calibri" w:hAnsi="Arial" w:cs="Arial"/>
          <w:color w:val="000000"/>
          <w:kern w:val="0"/>
          <w:sz w:val="22"/>
          <w:szCs w:val="22"/>
          <w:lang w:val="af-ZA" w:bidi="en-US"/>
          <w14:ligatures w14:val="none"/>
        </w:rPr>
        <w:t xml:space="preserve"> once your call is complete. ( Add proforma sheet and example sheet to intranet for employee access?)</w:t>
      </w:r>
    </w:p>
    <w:p w14:paraId="7AB28264"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introduce yourself;</w:t>
      </w:r>
    </w:p>
    <w:p w14:paraId="2D411FAE"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 xml:space="preserve">brief the interpreter; </w:t>
      </w:r>
    </w:p>
    <w:p w14:paraId="366918AC"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say what phone you are using e.g. single/dual handset, speakerphone, mobile</w:t>
      </w:r>
    </w:p>
    <w:p w14:paraId="78E45CBE"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ask the interpreter to introduce you and themselves to your customer,</w:t>
      </w:r>
    </w:p>
    <w:p w14:paraId="6BC6D231"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give the interpreter your first question or statement</w:t>
      </w:r>
    </w:p>
    <w:p w14:paraId="457A94AA"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Give the interpreter time to interpret between you and your customer.</w:t>
      </w:r>
    </w:p>
    <w:p w14:paraId="0AA62922"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Continue the conversation.</w:t>
      </w:r>
    </w:p>
    <w:p w14:paraId="2384BBFE"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Let your customer and the interpreter know when you have finished and end the call.</w:t>
      </w:r>
    </w:p>
    <w:p w14:paraId="362CD36B" w14:textId="77777777" w:rsidR="00277A7F" w:rsidRPr="00277A7F" w:rsidRDefault="00277A7F" w:rsidP="00277A7F">
      <w:pPr>
        <w:keepNext/>
        <w:keepLines/>
        <w:suppressAutoHyphens/>
        <w:autoSpaceDN w:val="0"/>
        <w:spacing w:before="40" w:after="0" w:line="276" w:lineRule="auto"/>
        <w:outlineLvl w:val="2"/>
        <w:rPr>
          <w:rFonts w:ascii="Arial" w:eastAsia="Times New Roman" w:hAnsi="Arial" w:cs="Arial"/>
          <w:b/>
          <w:kern w:val="0"/>
          <w:sz w:val="22"/>
          <w:lang w:val="af-ZA" w:bidi="en-US"/>
          <w14:ligatures w14:val="none"/>
        </w:rPr>
      </w:pPr>
      <w:bookmarkStart w:id="2" w:name="_Toc475520132"/>
      <w:bookmarkStart w:id="3" w:name="_Toc19537363"/>
      <w:r w:rsidRPr="00277A7F">
        <w:rPr>
          <w:rFonts w:ascii="Arial" w:eastAsia="Times New Roman" w:hAnsi="Arial" w:cs="Arial"/>
          <w:b/>
          <w:kern w:val="0"/>
          <w:sz w:val="22"/>
          <w:lang w:val="af-ZA" w:bidi="en-US"/>
          <w14:ligatures w14:val="none"/>
        </w:rPr>
        <w:t>Making outgoing customer calls</w:t>
      </w:r>
      <w:bookmarkEnd w:id="2"/>
      <w:bookmarkEnd w:id="3"/>
    </w:p>
    <w:p w14:paraId="70B78908"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The operator will connect you to an interpreter, then conference your customer into the call.</w:t>
      </w:r>
    </w:p>
    <w:p w14:paraId="4C10FDF4"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Have your customer’s name and telephone number ready.</w:t>
      </w:r>
    </w:p>
    <w:p w14:paraId="42EB51D5"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bidi="en-US"/>
          <w14:ligatures w14:val="none"/>
        </w:rPr>
      </w:pPr>
      <w:r w:rsidRPr="00277A7F">
        <w:rPr>
          <w:rFonts w:ascii="Arial" w:eastAsia="Calibri" w:hAnsi="Arial" w:cs="Arial"/>
          <w:color w:val="000000"/>
          <w:kern w:val="0"/>
          <w:sz w:val="22"/>
          <w:szCs w:val="22"/>
          <w:lang w:val="af-ZA" w:bidi="en-US"/>
          <w14:ligatures w14:val="none"/>
        </w:rPr>
        <w:t>Follow steps 1 and 2 for ‘</w:t>
      </w:r>
      <w:r w:rsidRPr="00277A7F">
        <w:rPr>
          <w:rFonts w:ascii="Arial" w:eastAsia="Calibri" w:hAnsi="Arial" w:cs="Arial"/>
          <w:b/>
          <w:color w:val="000000"/>
          <w:kern w:val="0"/>
          <w:sz w:val="22"/>
          <w:szCs w:val="22"/>
          <w:lang w:val="af-ZA" w:bidi="en-US"/>
          <w14:ligatures w14:val="none"/>
        </w:rPr>
        <w:t>when your customer is with you’</w:t>
      </w:r>
      <w:r w:rsidRPr="00277A7F">
        <w:rPr>
          <w:rFonts w:ascii="Arial" w:eastAsia="Calibri" w:hAnsi="Arial" w:cs="Arial"/>
          <w:color w:val="000000"/>
          <w:kern w:val="0"/>
          <w:sz w:val="22"/>
          <w:szCs w:val="22"/>
          <w:lang w:val="af-ZA" w:bidi="en-US"/>
          <w14:ligatures w14:val="none"/>
        </w:rPr>
        <w:t xml:space="preserve">, but advise the operator your customer is </w:t>
      </w:r>
      <w:r w:rsidRPr="00277A7F">
        <w:rPr>
          <w:rFonts w:ascii="Arial" w:eastAsia="Calibri" w:hAnsi="Arial" w:cs="Arial"/>
          <w:b/>
          <w:color w:val="000000"/>
          <w:kern w:val="0"/>
          <w:sz w:val="22"/>
          <w:szCs w:val="22"/>
          <w:lang w:val="af-ZA" w:bidi="en-US"/>
          <w14:ligatures w14:val="none"/>
        </w:rPr>
        <w:t>not with you.</w:t>
      </w:r>
    </w:p>
    <w:p w14:paraId="58AF2A33"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Give the operator your customer’s name and telephone number.</w:t>
      </w:r>
    </w:p>
    <w:p w14:paraId="52F2CDDA"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The operator will connect you to a trained interpreter; this usually takes about 30 seconds.</w:t>
      </w:r>
    </w:p>
    <w:p w14:paraId="47D0108B" w14:textId="77777777" w:rsidR="00277A7F" w:rsidRPr="00277A7F" w:rsidRDefault="00277A7F" w:rsidP="00277A7F">
      <w:pPr>
        <w:keepNext/>
        <w:keepLines/>
        <w:suppressAutoHyphens/>
        <w:autoSpaceDN w:val="0"/>
        <w:spacing w:before="40" w:after="0" w:line="276" w:lineRule="auto"/>
        <w:outlineLvl w:val="2"/>
        <w:rPr>
          <w:rFonts w:ascii="Arial" w:eastAsia="Times New Roman" w:hAnsi="Arial" w:cs="Times New Roman"/>
          <w:b/>
          <w:kern w:val="0"/>
          <w:sz w:val="22"/>
          <w:lang w:bidi="en-US"/>
          <w14:ligatures w14:val="none"/>
        </w:rPr>
      </w:pPr>
      <w:r w:rsidRPr="00277A7F">
        <w:rPr>
          <w:rFonts w:ascii="Arial" w:eastAsia="Times New Roman" w:hAnsi="Arial" w:cs="Arial"/>
          <w:b/>
          <w:kern w:val="0"/>
          <w:sz w:val="22"/>
          <w:lang w:val="af-ZA" w:bidi="en-US"/>
          <w14:ligatures w14:val="none"/>
        </w:rPr>
        <w:t xml:space="preserve">Once </w:t>
      </w:r>
      <w:r w:rsidRPr="00277A7F">
        <w:rPr>
          <w:rFonts w:ascii="Arial" w:eastAsia="Times New Roman" w:hAnsi="Arial" w:cs="Arial"/>
          <w:b/>
          <w:kern w:val="0"/>
          <w:sz w:val="22"/>
          <w:lang w:bidi="en-US"/>
          <w14:ligatures w14:val="none"/>
        </w:rPr>
        <w:t>connected</w:t>
      </w:r>
      <w:r w:rsidRPr="00277A7F">
        <w:rPr>
          <w:rFonts w:ascii="Arial" w:eastAsia="Times New Roman" w:hAnsi="Arial" w:cs="Arial"/>
          <w:b/>
          <w:kern w:val="0"/>
          <w:sz w:val="22"/>
          <w:lang w:val="af-ZA" w:bidi="en-US"/>
          <w14:ligatures w14:val="none"/>
        </w:rPr>
        <w:t xml:space="preserve"> to an interpreter:</w:t>
      </w:r>
    </w:p>
    <w:p w14:paraId="14177100"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note the interpreter’s ID code.</w:t>
      </w:r>
    </w:p>
    <w:p w14:paraId="6256D1EF"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 xml:space="preserve">brief the interpreter; </w:t>
      </w:r>
    </w:p>
    <w:p w14:paraId="37C09BDC"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explain the operator is phoning your customer.</w:t>
      </w:r>
    </w:p>
    <w:p w14:paraId="73281F2F"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ask the interpreter to introduce you and themselves to your customer,</w:t>
      </w:r>
    </w:p>
    <w:p w14:paraId="65414D3A"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give the interpreter your first question or statement.</w:t>
      </w:r>
    </w:p>
    <w:p w14:paraId="153C8D5A"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The operator introduces your customer into the call: the interpreter proceeds as you directed above.</w:t>
      </w:r>
    </w:p>
    <w:p w14:paraId="4F078305"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Give the interpreter time to interpret between you and your customer.</w:t>
      </w:r>
    </w:p>
    <w:p w14:paraId="6E3A4209"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Continue the conversation.</w:t>
      </w:r>
    </w:p>
    <w:p w14:paraId="4C0450B3" w14:textId="77777777" w:rsidR="00277A7F" w:rsidRPr="00277A7F" w:rsidRDefault="00277A7F" w:rsidP="00277A7F">
      <w:pPr>
        <w:suppressAutoHyphens/>
        <w:autoSpaceDN w:val="0"/>
        <w:spacing w:before="120" w:after="120" w:line="276" w:lineRule="auto"/>
        <w:ind w:left="360"/>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Let your customer and the interpreter know when you have finished</w:t>
      </w:r>
    </w:p>
    <w:p w14:paraId="5C98BF90"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r w:rsidRPr="00277A7F">
        <w:rPr>
          <w:rFonts w:ascii="Arial" w:eastAsia="Calibri" w:hAnsi="Arial" w:cs="Arial"/>
          <w:b/>
          <w:bCs/>
          <w:kern w:val="0"/>
          <w:sz w:val="22"/>
          <w:szCs w:val="22"/>
          <w:lang w:val="af-ZA" w:bidi="en-US"/>
          <w14:ligatures w14:val="none"/>
        </w:rPr>
        <w:t>You must now fill in the translation proforma sheet here (link) and send to</w:t>
      </w:r>
      <w:r w:rsidRPr="00277A7F">
        <w:rPr>
          <w:rFonts w:ascii="Arial" w:eastAsia="Calibri" w:hAnsi="Arial" w:cs="Arial"/>
          <w:kern w:val="0"/>
          <w:sz w:val="22"/>
          <w:szCs w:val="22"/>
          <w:lang w:val="af-ZA" w:bidi="en-US"/>
          <w14:ligatures w14:val="none"/>
        </w:rPr>
        <w:t xml:space="preserve"> </w:t>
      </w:r>
      <w:hyperlink r:id="rId8" w:history="1">
        <w:r w:rsidRPr="00277A7F">
          <w:rPr>
            <w:rFonts w:ascii="Arial" w:eastAsia="Calibri" w:hAnsi="Arial" w:cs="Arial"/>
            <w:color w:val="0000FF"/>
            <w:kern w:val="0"/>
            <w:sz w:val="22"/>
            <w:szCs w:val="22"/>
            <w:u w:val="single"/>
            <w:lang w:val="af-ZA" w:bidi="en-US"/>
            <w14:ligatures w14:val="none"/>
          </w:rPr>
          <w:t>equalities@southlanarkshire.gov.uk</w:t>
        </w:r>
      </w:hyperlink>
      <w:r w:rsidRPr="00277A7F">
        <w:rPr>
          <w:rFonts w:ascii="Arial" w:eastAsia="Calibri" w:hAnsi="Arial" w:cs="Arial"/>
          <w:color w:val="000000"/>
          <w:kern w:val="0"/>
          <w:sz w:val="22"/>
          <w:szCs w:val="22"/>
          <w:lang w:val="af-ZA" w:bidi="en-US"/>
          <w14:ligatures w14:val="none"/>
        </w:rPr>
        <w:t xml:space="preserve"> – ( Add proforma sheet and example sheet to intranet for employee access?)</w:t>
      </w:r>
    </w:p>
    <w:p w14:paraId="6AF9DDAA" w14:textId="77777777" w:rsidR="00277A7F" w:rsidRPr="00277A7F" w:rsidRDefault="00277A7F" w:rsidP="00277A7F">
      <w:pPr>
        <w:pageBreakBefore/>
        <w:autoSpaceDN w:val="0"/>
        <w:spacing w:line="244" w:lineRule="auto"/>
        <w:rPr>
          <w:rFonts w:ascii="Arial" w:eastAsia="Calibri" w:hAnsi="Arial" w:cs="Arial"/>
          <w:color w:val="000000"/>
          <w:kern w:val="0"/>
          <w:sz w:val="22"/>
          <w:szCs w:val="22"/>
          <w:lang w:val="af-ZA" w:bidi="en-US"/>
          <w14:ligatures w14:val="none"/>
        </w:rPr>
      </w:pPr>
    </w:p>
    <w:p w14:paraId="0EB9A13F" w14:textId="77777777" w:rsidR="00277A7F" w:rsidRPr="00277A7F" w:rsidRDefault="00277A7F" w:rsidP="00277A7F">
      <w:pPr>
        <w:suppressAutoHyphens/>
        <w:autoSpaceDN w:val="0"/>
        <w:spacing w:before="200" w:after="120" w:line="276" w:lineRule="auto"/>
        <w:outlineLvl w:val="1"/>
        <w:rPr>
          <w:rFonts w:ascii="Arial" w:eastAsia="Calibri" w:hAnsi="Arial" w:cs="Arial"/>
          <w:b/>
          <w:kern w:val="0"/>
          <w:sz w:val="22"/>
          <w:lang w:val="af-ZA" w:bidi="en-US"/>
          <w14:ligatures w14:val="none"/>
        </w:rPr>
      </w:pPr>
      <w:bookmarkStart w:id="4" w:name="_Toc475520133"/>
      <w:bookmarkStart w:id="5" w:name="_Toc19537364"/>
      <w:r w:rsidRPr="00277A7F">
        <w:rPr>
          <w:rFonts w:ascii="Arial" w:eastAsia="Calibri" w:hAnsi="Arial" w:cs="Arial"/>
          <w:b/>
          <w:kern w:val="0"/>
          <w:sz w:val="22"/>
          <w:lang w:val="af-ZA" w:bidi="en-US"/>
          <w14:ligatures w14:val="none"/>
        </w:rPr>
        <w:t>Handling incoming customer calls</w:t>
      </w:r>
      <w:bookmarkEnd w:id="4"/>
      <w:bookmarkEnd w:id="5"/>
    </w:p>
    <w:p w14:paraId="026BA351" w14:textId="77777777" w:rsidR="00277A7F" w:rsidRPr="00277A7F" w:rsidRDefault="00277A7F" w:rsidP="00277A7F">
      <w:pPr>
        <w:suppressAutoHyphens/>
        <w:autoSpaceDN w:val="0"/>
        <w:spacing w:before="120" w:after="120" w:line="276" w:lineRule="auto"/>
        <w:rPr>
          <w:rFonts w:ascii="Arial" w:eastAsia="Calibri" w:hAnsi="Arial" w:cs="Arial"/>
          <w:b/>
          <w:color w:val="000000"/>
          <w:kern w:val="0"/>
          <w:sz w:val="22"/>
          <w:szCs w:val="22"/>
          <w:lang w:val="af-ZA" w:bidi="en-US"/>
          <w14:ligatures w14:val="none"/>
        </w:rPr>
      </w:pPr>
      <w:r w:rsidRPr="00277A7F">
        <w:rPr>
          <w:rFonts w:ascii="Arial" w:eastAsia="Calibri" w:hAnsi="Arial" w:cs="Arial"/>
          <w:b/>
          <w:color w:val="000000"/>
          <w:kern w:val="0"/>
          <w:sz w:val="22"/>
          <w:szCs w:val="22"/>
          <w:lang w:val="af-ZA" w:bidi="en-US"/>
          <w14:ligatures w14:val="none"/>
        </w:rPr>
        <w:t>If you have conference facilities</w:t>
      </w:r>
    </w:p>
    <w:p w14:paraId="7664FB17"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Put your customer on hold using your organisation’s conference call facilities (try to obtain your customer’s telephone number in case they hang up while on hold).</w:t>
      </w:r>
    </w:p>
    <w:p w14:paraId="1B01A90E"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bidi="en-US"/>
          <w14:ligatures w14:val="none"/>
        </w:rPr>
      </w:pPr>
      <w:r w:rsidRPr="00277A7F">
        <w:rPr>
          <w:rFonts w:ascii="Arial" w:eastAsia="Calibri" w:hAnsi="Arial" w:cs="Arial"/>
          <w:color w:val="000000"/>
          <w:kern w:val="0"/>
          <w:sz w:val="22"/>
          <w:szCs w:val="22"/>
          <w:lang w:val="af-ZA" w:bidi="en-US"/>
          <w14:ligatures w14:val="none"/>
        </w:rPr>
        <w:t xml:space="preserve">Follow steps 1 and 2 for </w:t>
      </w:r>
      <w:r w:rsidRPr="00277A7F">
        <w:rPr>
          <w:rFonts w:ascii="Arial" w:eastAsia="Calibri" w:hAnsi="Arial" w:cs="Arial"/>
          <w:b/>
          <w:color w:val="000000"/>
          <w:kern w:val="0"/>
          <w:sz w:val="22"/>
          <w:szCs w:val="22"/>
          <w:lang w:val="af-ZA" w:bidi="en-US"/>
          <w14:ligatures w14:val="none"/>
        </w:rPr>
        <w:t>‘when your customer is with you’</w:t>
      </w:r>
      <w:r w:rsidRPr="00277A7F">
        <w:rPr>
          <w:rFonts w:ascii="Arial" w:eastAsia="Calibri" w:hAnsi="Arial" w:cs="Arial"/>
          <w:color w:val="000000"/>
          <w:kern w:val="0"/>
          <w:sz w:val="22"/>
          <w:szCs w:val="22"/>
          <w:lang w:val="af-ZA" w:bidi="en-US"/>
          <w14:ligatures w14:val="none"/>
        </w:rPr>
        <w:t xml:space="preserve">. Tell the operator your customer is </w:t>
      </w:r>
      <w:r w:rsidRPr="00277A7F">
        <w:rPr>
          <w:rFonts w:ascii="Arial" w:eastAsia="Calibri" w:hAnsi="Arial" w:cs="Arial"/>
          <w:b/>
          <w:color w:val="000000"/>
          <w:kern w:val="0"/>
          <w:sz w:val="22"/>
          <w:szCs w:val="22"/>
          <w:lang w:val="af-ZA" w:bidi="en-US"/>
          <w14:ligatures w14:val="none"/>
        </w:rPr>
        <w:t>on hold</w:t>
      </w:r>
      <w:r w:rsidRPr="00277A7F">
        <w:rPr>
          <w:rFonts w:ascii="Arial" w:eastAsia="Calibri" w:hAnsi="Arial" w:cs="Arial"/>
          <w:color w:val="000000"/>
          <w:kern w:val="0"/>
          <w:sz w:val="22"/>
          <w:szCs w:val="22"/>
          <w:lang w:val="af-ZA" w:bidi="en-US"/>
          <w14:ligatures w14:val="none"/>
        </w:rPr>
        <w:t>.</w:t>
      </w:r>
    </w:p>
    <w:p w14:paraId="29BF46B1"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Brief the interpreter, then conference your customer into the call.</w:t>
      </w:r>
    </w:p>
    <w:p w14:paraId="2A07CE84" w14:textId="77777777" w:rsidR="00277A7F" w:rsidRPr="00277A7F" w:rsidRDefault="00277A7F" w:rsidP="00277A7F">
      <w:pPr>
        <w:suppressAutoHyphens/>
        <w:autoSpaceDN w:val="0"/>
        <w:spacing w:before="120" w:after="120" w:line="276" w:lineRule="auto"/>
        <w:rPr>
          <w:rFonts w:ascii="Arial" w:eastAsia="Calibri" w:hAnsi="Arial" w:cs="Arial"/>
          <w:b/>
          <w:color w:val="000000"/>
          <w:kern w:val="0"/>
          <w:sz w:val="22"/>
          <w:szCs w:val="22"/>
          <w:lang w:val="af-ZA" w:bidi="en-US"/>
          <w14:ligatures w14:val="none"/>
        </w:rPr>
      </w:pPr>
      <w:r w:rsidRPr="00277A7F">
        <w:rPr>
          <w:rFonts w:ascii="Arial" w:eastAsia="Calibri" w:hAnsi="Arial" w:cs="Arial"/>
          <w:b/>
          <w:color w:val="000000"/>
          <w:kern w:val="0"/>
          <w:sz w:val="22"/>
          <w:szCs w:val="22"/>
          <w:lang w:val="af-ZA" w:bidi="en-US"/>
          <w14:ligatures w14:val="none"/>
        </w:rPr>
        <w:t>If you don’t have conference facilities</w:t>
      </w:r>
    </w:p>
    <w:p w14:paraId="088A6C1B"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Note your customer’s telephone number, language and, ideally, name.</w:t>
      </w:r>
    </w:p>
    <w:p w14:paraId="41620C98"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Assure your customer that you will call back shortly with an interpreter.</w:t>
      </w:r>
    </w:p>
    <w:p w14:paraId="6989F351" w14:textId="77777777" w:rsidR="00277A7F" w:rsidRPr="00277A7F" w:rsidRDefault="00277A7F" w:rsidP="00277A7F">
      <w:pPr>
        <w:numPr>
          <w:ilvl w:val="0"/>
          <w:numId w:val="1"/>
        </w:numPr>
        <w:suppressAutoHyphens/>
        <w:autoSpaceDN w:val="0"/>
        <w:spacing w:before="120" w:after="120" w:line="276" w:lineRule="auto"/>
        <w:contextualSpacing/>
        <w:rPr>
          <w:rFonts w:ascii="Arial" w:eastAsia="Calibri" w:hAnsi="Arial" w:cs="Arial"/>
          <w:color w:val="000000"/>
          <w:kern w:val="0"/>
          <w:sz w:val="22"/>
          <w:szCs w:val="22"/>
          <w:lang w:val="af-ZA" w:bidi="en-US"/>
          <w14:ligatures w14:val="none"/>
        </w:rPr>
      </w:pPr>
      <w:r w:rsidRPr="00277A7F">
        <w:rPr>
          <w:rFonts w:ascii="Arial" w:eastAsia="Calibri" w:hAnsi="Arial" w:cs="Arial"/>
          <w:color w:val="000000"/>
          <w:kern w:val="0"/>
          <w:sz w:val="22"/>
          <w:szCs w:val="22"/>
          <w:lang w:val="af-ZA" w:bidi="en-US"/>
          <w14:ligatures w14:val="none"/>
        </w:rPr>
        <w:t xml:space="preserve">Following the procedures for making outgoing calls. </w:t>
      </w:r>
    </w:p>
    <w:p w14:paraId="6C484AEE" w14:textId="77777777" w:rsidR="00277A7F" w:rsidRPr="00277A7F" w:rsidRDefault="00277A7F" w:rsidP="00277A7F">
      <w:pPr>
        <w:keepNext/>
        <w:keepLines/>
        <w:suppressAutoHyphens/>
        <w:autoSpaceDN w:val="0"/>
        <w:spacing w:before="40" w:after="0" w:line="276" w:lineRule="auto"/>
        <w:outlineLvl w:val="2"/>
        <w:rPr>
          <w:rFonts w:ascii="Arial" w:eastAsia="Times New Roman" w:hAnsi="Arial" w:cs="Times New Roman"/>
          <w:b/>
          <w:kern w:val="0"/>
          <w:sz w:val="22"/>
          <w:lang w:bidi="en-US"/>
          <w14:ligatures w14:val="none"/>
        </w:rPr>
      </w:pPr>
      <w:bookmarkStart w:id="6" w:name="_Toc475520129"/>
      <w:bookmarkStart w:id="7" w:name="_Toc19537360"/>
      <w:r w:rsidRPr="00277A7F">
        <w:rPr>
          <w:rFonts w:ascii="Arial" w:eastAsia="Times New Roman" w:hAnsi="Arial" w:cs="Arial"/>
          <w:b/>
          <w:kern w:val="0"/>
          <w:sz w:val="22"/>
          <w:lang w:val="af-ZA" w:bidi="en-US"/>
          <w14:ligatures w14:val="none"/>
        </w:rPr>
        <w:t xml:space="preserve">Where can I find more </w:t>
      </w:r>
      <w:r w:rsidRPr="00277A7F">
        <w:rPr>
          <w:rFonts w:ascii="Arial" w:eastAsia="Times New Roman" w:hAnsi="Arial" w:cs="Arial"/>
          <w:b/>
          <w:kern w:val="0"/>
          <w:sz w:val="22"/>
          <w:lang w:bidi="en-US"/>
          <w14:ligatures w14:val="none"/>
        </w:rPr>
        <w:t>information</w:t>
      </w:r>
      <w:r w:rsidRPr="00277A7F">
        <w:rPr>
          <w:rFonts w:ascii="Arial" w:eastAsia="Times New Roman" w:hAnsi="Arial" w:cs="Arial"/>
          <w:b/>
          <w:kern w:val="0"/>
          <w:sz w:val="22"/>
          <w:lang w:val="af-ZA" w:bidi="en-US"/>
          <w14:ligatures w14:val="none"/>
        </w:rPr>
        <w:t>?</w:t>
      </w:r>
    </w:p>
    <w:p w14:paraId="2C6F8ADE"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r w:rsidRPr="00277A7F">
        <w:rPr>
          <w:rFonts w:ascii="Arial" w:eastAsia="Calibri" w:hAnsi="Arial" w:cs="Arial"/>
          <w:color w:val="000000"/>
          <w:kern w:val="0"/>
          <w:sz w:val="22"/>
          <w:szCs w:val="22"/>
          <w:lang w:val="af-ZA" w:bidi="en-US"/>
          <w14:ligatures w14:val="none"/>
        </w:rPr>
        <w:t xml:space="preserve">If you require further help and assistance your resource </w:t>
      </w:r>
      <w:hyperlink r:id="rId9" w:history="1">
        <w:r w:rsidRPr="00277A7F">
          <w:rPr>
            <w:rFonts w:ascii="Arial" w:eastAsia="Calibri" w:hAnsi="Arial" w:cs="Arial"/>
            <w:color w:val="0000FF"/>
            <w:kern w:val="0"/>
            <w:sz w:val="22"/>
            <w:szCs w:val="22"/>
            <w:u w:val="single"/>
            <w:lang w:val="af-ZA" w:bidi="en-US"/>
            <w14:ligatures w14:val="none"/>
          </w:rPr>
          <w:t>Equality representative, Diversity Liasion Officer or the equalities team</w:t>
        </w:r>
      </w:hyperlink>
      <w:r w:rsidRPr="00277A7F">
        <w:rPr>
          <w:rFonts w:ascii="Arial" w:eastAsia="Calibri" w:hAnsi="Arial" w:cs="Arial"/>
          <w:color w:val="000000"/>
          <w:kern w:val="0"/>
          <w:sz w:val="22"/>
          <w:szCs w:val="22"/>
          <w:lang w:val="af-ZA" w:bidi="en-US"/>
          <w14:ligatures w14:val="none"/>
        </w:rPr>
        <w:t xml:space="preserve"> who will be able to assist.</w:t>
      </w:r>
      <w:r w:rsidRPr="00277A7F">
        <w:rPr>
          <w:rFonts w:ascii="Arial" w:eastAsia="Calibri" w:hAnsi="Arial" w:cs="Arial"/>
          <w:color w:val="000000"/>
          <w:kern w:val="0"/>
          <w:sz w:val="22"/>
          <w:szCs w:val="22"/>
          <w:lang w:bidi="en-US"/>
          <w14:ligatures w14:val="none"/>
        </w:rPr>
        <w:t xml:space="preserve"> Or for further details and information on using interpretation and translation services please refer to interpretation and translation information guides.</w:t>
      </w:r>
    </w:p>
    <w:bookmarkEnd w:id="6"/>
    <w:bookmarkEnd w:id="7"/>
    <w:p w14:paraId="4E2F2A9C"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028272D9"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617CAFF1"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0776AAD7"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6E84AF01"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733A9C57"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2A8CB3DC"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72DCDB4E"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1DD63E1E"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3F19C543"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5AB1764D"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65145571"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581EB85A"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p>
    <w:p w14:paraId="2D93288B" w14:textId="77777777" w:rsidR="00277A7F" w:rsidRPr="00277A7F" w:rsidRDefault="00277A7F" w:rsidP="00277A7F">
      <w:pPr>
        <w:suppressAutoHyphens/>
        <w:autoSpaceDN w:val="0"/>
        <w:spacing w:before="120" w:after="120" w:line="276" w:lineRule="auto"/>
        <w:rPr>
          <w:rFonts w:ascii="Arial" w:eastAsia="Calibri" w:hAnsi="Arial" w:cs="Arial"/>
          <w:color w:val="000000"/>
          <w:kern w:val="0"/>
          <w:sz w:val="22"/>
          <w:szCs w:val="22"/>
          <w:lang w:bidi="en-US"/>
          <w14:ligatures w14:val="none"/>
        </w:rPr>
      </w:pPr>
      <w:r w:rsidRPr="00277A7F">
        <w:rPr>
          <w:rFonts w:ascii="Arial" w:eastAsia="Calibri" w:hAnsi="Arial" w:cs="Arial"/>
          <w:color w:val="000000"/>
          <w:kern w:val="0"/>
          <w:sz w:val="22"/>
          <w:szCs w:val="22"/>
          <w:lang w:bidi="en-US"/>
          <w14:ligatures w14:val="none"/>
        </w:rPr>
        <w:t>If you need this information in another language or format, please contact us to discuss how we can best meet your needs. Phone 0303 123 1015 or email </w:t>
      </w:r>
      <w:hyperlink r:id="rId10" w:history="1">
        <w:r w:rsidRPr="00277A7F">
          <w:rPr>
            <w:rFonts w:ascii="Arial" w:eastAsia="Calibri" w:hAnsi="Arial" w:cs="Arial"/>
            <w:color w:val="0000FF"/>
            <w:kern w:val="0"/>
            <w:sz w:val="22"/>
            <w:szCs w:val="22"/>
            <w:u w:val="single"/>
            <w:lang w:bidi="en-US"/>
            <w14:ligatures w14:val="none"/>
          </w:rPr>
          <w:t>equalities@southlanarkshire.gov.uk</w:t>
        </w:r>
      </w:hyperlink>
    </w:p>
    <w:p w14:paraId="2960C0CC" w14:textId="77777777" w:rsidR="00277A7F" w:rsidRDefault="00277A7F"/>
    <w:sectPr w:rsidR="00277A7F" w:rsidSect="00277A7F">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715FF5"/>
    <w:multiLevelType w:val="multilevel"/>
    <w:tmpl w:val="15A6EA98"/>
    <w:styleLink w:val="LFO4"/>
    <w:lvl w:ilvl="0">
      <w:numFmt w:val="bullet"/>
      <w:pStyle w:val="tabbedlis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5BF87951"/>
    <w:multiLevelType w:val="multilevel"/>
    <w:tmpl w:val="F5568A9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966545102">
    <w:abstractNumId w:val="0"/>
  </w:num>
  <w:num w:numId="2" w16cid:durableId="1918707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7F"/>
    <w:rsid w:val="00277A7F"/>
    <w:rsid w:val="008E5952"/>
    <w:rsid w:val="00913A41"/>
    <w:rsid w:val="00A12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47130"/>
  <w15:chartTrackingRefBased/>
  <w15:docId w15:val="{2B5119DC-6451-4C32-A161-2A47191AD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7A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7A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7A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A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7A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7A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7A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7A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7A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A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7A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7A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A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A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A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A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A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A7F"/>
    <w:rPr>
      <w:rFonts w:eastAsiaTheme="majorEastAsia" w:cstheme="majorBidi"/>
      <w:color w:val="272727" w:themeColor="text1" w:themeTint="D8"/>
    </w:rPr>
  </w:style>
  <w:style w:type="paragraph" w:styleId="Title">
    <w:name w:val="Title"/>
    <w:basedOn w:val="Normal"/>
    <w:next w:val="Normal"/>
    <w:link w:val="TitleChar"/>
    <w:uiPriority w:val="10"/>
    <w:qFormat/>
    <w:rsid w:val="00277A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A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A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A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A7F"/>
    <w:pPr>
      <w:spacing w:before="160"/>
      <w:jc w:val="center"/>
    </w:pPr>
    <w:rPr>
      <w:i/>
      <w:iCs/>
      <w:color w:val="404040" w:themeColor="text1" w:themeTint="BF"/>
    </w:rPr>
  </w:style>
  <w:style w:type="character" w:customStyle="1" w:styleId="QuoteChar">
    <w:name w:val="Quote Char"/>
    <w:basedOn w:val="DefaultParagraphFont"/>
    <w:link w:val="Quote"/>
    <w:uiPriority w:val="29"/>
    <w:rsid w:val="00277A7F"/>
    <w:rPr>
      <w:i/>
      <w:iCs/>
      <w:color w:val="404040" w:themeColor="text1" w:themeTint="BF"/>
    </w:rPr>
  </w:style>
  <w:style w:type="paragraph" w:styleId="ListParagraph">
    <w:name w:val="List Paragraph"/>
    <w:basedOn w:val="Normal"/>
    <w:uiPriority w:val="34"/>
    <w:qFormat/>
    <w:rsid w:val="00277A7F"/>
    <w:pPr>
      <w:ind w:left="720"/>
      <w:contextualSpacing/>
    </w:pPr>
  </w:style>
  <w:style w:type="character" w:styleId="IntenseEmphasis">
    <w:name w:val="Intense Emphasis"/>
    <w:basedOn w:val="DefaultParagraphFont"/>
    <w:uiPriority w:val="21"/>
    <w:qFormat/>
    <w:rsid w:val="00277A7F"/>
    <w:rPr>
      <w:i/>
      <w:iCs/>
      <w:color w:val="0F4761" w:themeColor="accent1" w:themeShade="BF"/>
    </w:rPr>
  </w:style>
  <w:style w:type="paragraph" w:styleId="IntenseQuote">
    <w:name w:val="Intense Quote"/>
    <w:basedOn w:val="Normal"/>
    <w:next w:val="Normal"/>
    <w:link w:val="IntenseQuoteChar"/>
    <w:uiPriority w:val="30"/>
    <w:qFormat/>
    <w:rsid w:val="00277A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7A7F"/>
    <w:rPr>
      <w:i/>
      <w:iCs/>
      <w:color w:val="0F4761" w:themeColor="accent1" w:themeShade="BF"/>
    </w:rPr>
  </w:style>
  <w:style w:type="character" w:styleId="IntenseReference">
    <w:name w:val="Intense Reference"/>
    <w:basedOn w:val="DefaultParagraphFont"/>
    <w:uiPriority w:val="32"/>
    <w:qFormat/>
    <w:rsid w:val="00277A7F"/>
    <w:rPr>
      <w:b/>
      <w:bCs/>
      <w:smallCaps/>
      <w:color w:val="0F4761" w:themeColor="accent1" w:themeShade="BF"/>
      <w:spacing w:val="5"/>
    </w:rPr>
  </w:style>
  <w:style w:type="paragraph" w:customStyle="1" w:styleId="tabbedlist">
    <w:name w:val="tabbed list"/>
    <w:basedOn w:val="ListParagraph"/>
    <w:rsid w:val="00277A7F"/>
    <w:pPr>
      <w:numPr>
        <w:numId w:val="1"/>
      </w:numPr>
      <w:suppressAutoHyphens/>
      <w:autoSpaceDN w:val="0"/>
      <w:spacing w:before="120" w:after="120" w:line="276" w:lineRule="auto"/>
    </w:pPr>
    <w:rPr>
      <w:rFonts w:ascii="Arial" w:eastAsia="Calibri" w:hAnsi="Arial" w:cs="Arial"/>
      <w:color w:val="000000"/>
      <w:kern w:val="0"/>
      <w:sz w:val="22"/>
      <w:szCs w:val="22"/>
      <w:lang w:bidi="en-US"/>
      <w14:ligatures w14:val="none"/>
    </w:rPr>
  </w:style>
  <w:style w:type="numbering" w:customStyle="1" w:styleId="LFO4">
    <w:name w:val="LFO4"/>
    <w:basedOn w:val="NoList"/>
    <w:rsid w:val="00277A7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qualities@southlanarkshire.gov.uk" TargetMode="External"/><Relationship Id="rId3" Type="http://schemas.openxmlformats.org/officeDocument/2006/relationships/settings" Target="settings.xml"/><Relationship Id="rId7" Type="http://schemas.openxmlformats.org/officeDocument/2006/relationships/hyperlink" Target="mailto:equalities@soutlanarkshire.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qualities@soutlanarkshire.gov.uk"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equalities@southlanarkshire.gov.uk" TargetMode="External"/><Relationship Id="rId4" Type="http://schemas.openxmlformats.org/officeDocument/2006/relationships/webSettings" Target="webSettings.xml"/><Relationship Id="rId9" Type="http://schemas.openxmlformats.org/officeDocument/2006/relationships/hyperlink" Target="https://intranet.southlanarkshire.gov.uk/info/20191/equalities/399/translation_and_interpretation_services_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875</Words>
  <Characters>4991</Characters>
  <Application>Microsoft Office Word</Application>
  <DocSecurity>0</DocSecurity>
  <Lines>41</Lines>
  <Paragraphs>11</Paragraphs>
  <ScaleCrop>false</ScaleCrop>
  <Company>South Lanarkshire Council</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O'Mahony, June</dc:creator>
  <cp:keywords/>
  <dc:description/>
  <cp:lastModifiedBy>O'Mahony, June</cp:lastModifiedBy>
  <cp:revision>3</cp:revision>
  <dcterms:created xsi:type="dcterms:W3CDTF">2024-06-03T11:23:00Z</dcterms:created>
  <dcterms:modified xsi:type="dcterms:W3CDTF">2024-06-03T11:30:00Z</dcterms:modified>
</cp:coreProperties>
</file>