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56CA8" w14:textId="77777777" w:rsidR="00FC318F" w:rsidRDefault="00F84932">
      <w:pPr>
        <w:spacing w:after="159"/>
        <w:ind w:left="566"/>
      </w:pPr>
      <w:r>
        <w:rPr>
          <w:sz w:val="56"/>
        </w:rPr>
        <w:t xml:space="preserve">South Lanarkshire Council </w:t>
      </w:r>
    </w:p>
    <w:p w14:paraId="01162AD3" w14:textId="77777777" w:rsidR="00FC318F" w:rsidRDefault="00F84932">
      <w:pPr>
        <w:spacing w:after="159"/>
        <w:ind w:left="566"/>
      </w:pPr>
      <w:r>
        <w:rPr>
          <w:sz w:val="56"/>
        </w:rPr>
        <w:t xml:space="preserve"> </w:t>
      </w:r>
    </w:p>
    <w:p w14:paraId="4A758032" w14:textId="3DE8CB03" w:rsidR="00FC318F" w:rsidRPr="000D327D" w:rsidRDefault="0044443A">
      <w:pPr>
        <w:spacing w:after="0"/>
        <w:ind w:left="561" w:hanging="10"/>
        <w:rPr>
          <w:sz w:val="20"/>
          <w:szCs w:val="20"/>
        </w:rPr>
      </w:pPr>
      <w:r w:rsidRPr="000D327D">
        <w:rPr>
          <w:b/>
          <w:sz w:val="52"/>
          <w:szCs w:val="20"/>
        </w:rPr>
        <w:t>Microsoft Surface Hub 2S</w:t>
      </w:r>
    </w:p>
    <w:p w14:paraId="18C3EA11" w14:textId="77777777" w:rsidR="00FC318F" w:rsidRDefault="00F84932">
      <w:pPr>
        <w:ind w:left="566"/>
      </w:pPr>
      <w:r>
        <w:t xml:space="preserve"> </w:t>
      </w:r>
    </w:p>
    <w:p w14:paraId="2EF73C55" w14:textId="77777777" w:rsidR="00FC318F" w:rsidRDefault="00F84932">
      <w:pPr>
        <w:ind w:left="566"/>
      </w:pPr>
      <w:r>
        <w:t xml:space="preserve"> </w:t>
      </w:r>
    </w:p>
    <w:p w14:paraId="5DD25E85" w14:textId="77777777" w:rsidR="00FC318F" w:rsidRDefault="00F84932">
      <w:pPr>
        <w:ind w:left="566"/>
      </w:pPr>
      <w:r>
        <w:t xml:space="preserve"> </w:t>
      </w:r>
    </w:p>
    <w:p w14:paraId="6A8105C1" w14:textId="77777777" w:rsidR="00FC318F" w:rsidRDefault="00F84932">
      <w:pPr>
        <w:ind w:left="566"/>
      </w:pPr>
      <w:r>
        <w:t xml:space="preserve"> </w:t>
      </w:r>
    </w:p>
    <w:p w14:paraId="72C6BD76" w14:textId="77777777" w:rsidR="00FC318F" w:rsidRDefault="00F84932">
      <w:pPr>
        <w:spacing w:after="104"/>
        <w:ind w:left="566"/>
      </w:pPr>
      <w:r>
        <w:rPr>
          <w:noProof/>
        </w:rPr>
        <w:drawing>
          <wp:anchor distT="0" distB="0" distL="114300" distR="114300" simplePos="0" relativeHeight="251635712" behindDoc="0" locked="0" layoutInCell="1" allowOverlap="0" wp14:anchorId="0C4F6200" wp14:editId="5902CE15">
            <wp:simplePos x="0" y="0"/>
            <wp:positionH relativeFrom="page">
              <wp:posOffset>16764</wp:posOffset>
            </wp:positionH>
            <wp:positionV relativeFrom="page">
              <wp:posOffset>4003548</wp:posOffset>
            </wp:positionV>
            <wp:extent cx="7531608" cy="929640"/>
            <wp:effectExtent l="0" t="0" r="0" b="0"/>
            <wp:wrapTopAndBottom/>
            <wp:docPr id="51649" name="Picture 51649"/>
            <wp:cNvGraphicFramePr/>
            <a:graphic xmlns:a="http://schemas.openxmlformats.org/drawingml/2006/main">
              <a:graphicData uri="http://schemas.openxmlformats.org/drawingml/2006/picture">
                <pic:pic xmlns:pic="http://schemas.openxmlformats.org/drawingml/2006/picture">
                  <pic:nvPicPr>
                    <pic:cNvPr id="51649" name="Picture 51649"/>
                    <pic:cNvPicPr/>
                  </pic:nvPicPr>
                  <pic:blipFill>
                    <a:blip r:embed="rId8"/>
                    <a:stretch>
                      <a:fillRect/>
                    </a:stretch>
                  </pic:blipFill>
                  <pic:spPr>
                    <a:xfrm>
                      <a:off x="0" y="0"/>
                      <a:ext cx="7531608" cy="929640"/>
                    </a:xfrm>
                    <a:prstGeom prst="rect">
                      <a:avLst/>
                    </a:prstGeom>
                  </pic:spPr>
                </pic:pic>
              </a:graphicData>
            </a:graphic>
          </wp:anchor>
        </w:drawing>
      </w:r>
      <w:r>
        <w:t xml:space="preserve"> </w:t>
      </w:r>
    </w:p>
    <w:p w14:paraId="4D5F5DD7" w14:textId="77777777" w:rsidR="00FC318F" w:rsidRDefault="00F84932">
      <w:pPr>
        <w:spacing w:before="55"/>
        <w:ind w:left="566"/>
      </w:pPr>
      <w:r>
        <w:t xml:space="preserve"> </w:t>
      </w:r>
    </w:p>
    <w:p w14:paraId="5E9FD240" w14:textId="77777777" w:rsidR="00FC318F" w:rsidRDefault="00F84932">
      <w:pPr>
        <w:spacing w:after="338"/>
        <w:ind w:left="566"/>
      </w:pPr>
      <w:r>
        <w:t xml:space="preserve"> </w:t>
      </w:r>
    </w:p>
    <w:p w14:paraId="42A22391" w14:textId="5F23A3FD" w:rsidR="00FC318F" w:rsidRPr="000D327D" w:rsidRDefault="005D5F4F">
      <w:pPr>
        <w:spacing w:after="0"/>
        <w:ind w:left="561" w:hanging="10"/>
        <w:rPr>
          <w:sz w:val="20"/>
          <w:szCs w:val="20"/>
        </w:rPr>
      </w:pPr>
      <w:r>
        <w:rPr>
          <w:b/>
          <w:sz w:val="52"/>
          <w:szCs w:val="20"/>
        </w:rPr>
        <w:t>Quick Reference</w:t>
      </w:r>
      <w:r w:rsidR="0044443A" w:rsidRPr="000D327D">
        <w:rPr>
          <w:b/>
          <w:sz w:val="52"/>
          <w:szCs w:val="20"/>
        </w:rPr>
        <w:t xml:space="preserve"> Guide</w:t>
      </w:r>
    </w:p>
    <w:p w14:paraId="613B3ACE" w14:textId="77777777" w:rsidR="00FC318F" w:rsidRDefault="00F84932">
      <w:pPr>
        <w:spacing w:after="59"/>
        <w:ind w:left="566"/>
      </w:pPr>
      <w:r>
        <w:t xml:space="preserve"> </w:t>
      </w:r>
    </w:p>
    <w:p w14:paraId="589ABCE4" w14:textId="77777777" w:rsidR="000D327D" w:rsidRPr="000D327D" w:rsidRDefault="000D327D" w:rsidP="00612972">
      <w:pPr>
        <w:tabs>
          <w:tab w:val="left" w:pos="1530"/>
          <w:tab w:val="right" w:leader="dot" w:pos="9720"/>
        </w:tabs>
        <w:spacing w:after="140"/>
        <w:ind w:left="562"/>
        <w:rPr>
          <w:sz w:val="24"/>
          <w:szCs w:val="24"/>
        </w:rPr>
      </w:pPr>
      <w:r w:rsidRPr="000D327D">
        <w:rPr>
          <w:sz w:val="24"/>
          <w:szCs w:val="24"/>
        </w:rPr>
        <w:t>Topic A</w:t>
      </w:r>
      <w:r>
        <w:rPr>
          <w:sz w:val="24"/>
          <w:szCs w:val="24"/>
        </w:rPr>
        <w:tab/>
      </w:r>
      <w:r w:rsidRPr="000D327D">
        <w:rPr>
          <w:sz w:val="24"/>
          <w:szCs w:val="24"/>
        </w:rPr>
        <w:t>Microsoft Surface Hub 2S Overview</w:t>
      </w:r>
      <w:r w:rsidRPr="000D327D">
        <w:rPr>
          <w:sz w:val="24"/>
          <w:szCs w:val="24"/>
        </w:rPr>
        <w:tab/>
        <w:t>2</w:t>
      </w:r>
    </w:p>
    <w:p w14:paraId="1D79D291" w14:textId="77777777" w:rsidR="000D327D" w:rsidRDefault="000D327D" w:rsidP="00612972">
      <w:pPr>
        <w:tabs>
          <w:tab w:val="left" w:pos="1530"/>
          <w:tab w:val="right" w:leader="dot" w:pos="9720"/>
        </w:tabs>
        <w:spacing w:after="140"/>
        <w:ind w:left="562"/>
        <w:rPr>
          <w:sz w:val="24"/>
          <w:szCs w:val="24"/>
        </w:rPr>
      </w:pPr>
      <w:r w:rsidRPr="000D327D">
        <w:rPr>
          <w:sz w:val="24"/>
          <w:szCs w:val="24"/>
        </w:rPr>
        <w:t>Topic B</w:t>
      </w:r>
      <w:r w:rsidRPr="000D327D">
        <w:rPr>
          <w:sz w:val="24"/>
          <w:szCs w:val="24"/>
        </w:rPr>
        <w:tab/>
        <w:t>Interact with Surface Hub</w:t>
      </w:r>
      <w:r w:rsidRPr="000D327D">
        <w:rPr>
          <w:sz w:val="24"/>
          <w:szCs w:val="24"/>
        </w:rPr>
        <w:tab/>
        <w:t>3</w:t>
      </w:r>
    </w:p>
    <w:p w14:paraId="350C51BF" w14:textId="166CD525" w:rsidR="000D327D" w:rsidRPr="007B178E" w:rsidRDefault="000D327D" w:rsidP="00612972">
      <w:pPr>
        <w:tabs>
          <w:tab w:val="left" w:pos="1890"/>
          <w:tab w:val="right" w:leader="dot" w:pos="9720"/>
        </w:tabs>
        <w:spacing w:after="140"/>
        <w:ind w:left="562"/>
        <w:rPr>
          <w:i/>
          <w:iCs/>
          <w:sz w:val="24"/>
          <w:szCs w:val="24"/>
        </w:rPr>
      </w:pPr>
      <w:r>
        <w:rPr>
          <w:sz w:val="24"/>
          <w:szCs w:val="24"/>
        </w:rPr>
        <w:tab/>
      </w:r>
      <w:r w:rsidR="00B07550" w:rsidRPr="007B178E">
        <w:rPr>
          <w:i/>
          <w:iCs/>
          <w:sz w:val="24"/>
          <w:szCs w:val="24"/>
        </w:rPr>
        <w:t xml:space="preserve">Use the </w:t>
      </w:r>
      <w:r w:rsidRPr="007B178E">
        <w:rPr>
          <w:i/>
          <w:iCs/>
          <w:sz w:val="24"/>
          <w:szCs w:val="24"/>
        </w:rPr>
        <w:t>Whiteboard</w:t>
      </w:r>
      <w:r w:rsidRPr="007B178E">
        <w:rPr>
          <w:i/>
          <w:iCs/>
          <w:sz w:val="24"/>
          <w:szCs w:val="24"/>
        </w:rPr>
        <w:tab/>
      </w:r>
      <w:r w:rsidRPr="007B178E">
        <w:rPr>
          <w:sz w:val="24"/>
          <w:szCs w:val="24"/>
        </w:rPr>
        <w:t>4</w:t>
      </w:r>
    </w:p>
    <w:p w14:paraId="137420DB" w14:textId="2D179FF5" w:rsidR="000D327D" w:rsidRPr="007B178E" w:rsidRDefault="000D327D" w:rsidP="00612972">
      <w:pPr>
        <w:tabs>
          <w:tab w:val="left" w:pos="1890"/>
          <w:tab w:val="right" w:leader="dot" w:pos="9720"/>
        </w:tabs>
        <w:spacing w:after="140"/>
        <w:ind w:left="562"/>
        <w:rPr>
          <w:i/>
          <w:iCs/>
          <w:sz w:val="24"/>
          <w:szCs w:val="24"/>
        </w:rPr>
      </w:pPr>
      <w:r w:rsidRPr="007B178E">
        <w:rPr>
          <w:i/>
          <w:iCs/>
          <w:sz w:val="24"/>
          <w:szCs w:val="24"/>
        </w:rPr>
        <w:tab/>
        <w:t>Surface Hub with Microsoft Teams</w:t>
      </w:r>
      <w:r w:rsidRPr="007B178E">
        <w:rPr>
          <w:i/>
          <w:iCs/>
          <w:sz w:val="24"/>
          <w:szCs w:val="24"/>
        </w:rPr>
        <w:tab/>
      </w:r>
      <w:r w:rsidRPr="007B178E">
        <w:rPr>
          <w:sz w:val="24"/>
          <w:szCs w:val="24"/>
        </w:rPr>
        <w:t>5</w:t>
      </w:r>
    </w:p>
    <w:p w14:paraId="05B3D6C2" w14:textId="3C69A60F" w:rsidR="000D327D" w:rsidRPr="007B178E" w:rsidRDefault="000D327D" w:rsidP="00612972">
      <w:pPr>
        <w:tabs>
          <w:tab w:val="left" w:pos="1890"/>
          <w:tab w:val="right" w:leader="dot" w:pos="9720"/>
        </w:tabs>
        <w:spacing w:after="140"/>
        <w:ind w:left="562"/>
        <w:rPr>
          <w:i/>
          <w:iCs/>
          <w:sz w:val="24"/>
          <w:szCs w:val="24"/>
        </w:rPr>
      </w:pPr>
      <w:r w:rsidRPr="007B178E">
        <w:rPr>
          <w:i/>
          <w:iCs/>
          <w:sz w:val="24"/>
          <w:szCs w:val="24"/>
        </w:rPr>
        <w:tab/>
        <w:t>Connect your laptop to Surface Hub</w:t>
      </w:r>
      <w:r w:rsidRPr="007B178E">
        <w:rPr>
          <w:i/>
          <w:iCs/>
          <w:sz w:val="24"/>
          <w:szCs w:val="24"/>
        </w:rPr>
        <w:tab/>
      </w:r>
      <w:r w:rsidR="009F6C5A">
        <w:rPr>
          <w:sz w:val="24"/>
          <w:szCs w:val="24"/>
        </w:rPr>
        <w:t>7</w:t>
      </w:r>
    </w:p>
    <w:p w14:paraId="4742F2E8" w14:textId="74D9DE6A" w:rsidR="000D327D" w:rsidRDefault="000D327D" w:rsidP="00612972">
      <w:pPr>
        <w:tabs>
          <w:tab w:val="left" w:pos="1890"/>
          <w:tab w:val="right" w:leader="dot" w:pos="9720"/>
        </w:tabs>
        <w:spacing w:after="140"/>
        <w:ind w:left="562"/>
        <w:rPr>
          <w:sz w:val="24"/>
          <w:szCs w:val="24"/>
        </w:rPr>
      </w:pPr>
      <w:r w:rsidRPr="007B178E">
        <w:rPr>
          <w:i/>
          <w:iCs/>
          <w:sz w:val="24"/>
          <w:szCs w:val="24"/>
        </w:rPr>
        <w:tab/>
        <w:t>Sign-in to your Office 365 account</w:t>
      </w:r>
      <w:r w:rsidRPr="007B178E">
        <w:rPr>
          <w:i/>
          <w:iCs/>
          <w:sz w:val="24"/>
          <w:szCs w:val="24"/>
        </w:rPr>
        <w:tab/>
      </w:r>
      <w:r w:rsidR="009F6C5A">
        <w:rPr>
          <w:sz w:val="24"/>
          <w:szCs w:val="24"/>
        </w:rPr>
        <w:t>8</w:t>
      </w:r>
    </w:p>
    <w:p w14:paraId="06A1A4E0" w14:textId="7838BF16" w:rsidR="004E5951" w:rsidRPr="007B178E" w:rsidRDefault="004E5951" w:rsidP="00612972">
      <w:pPr>
        <w:tabs>
          <w:tab w:val="left" w:pos="1890"/>
          <w:tab w:val="right" w:leader="dot" w:pos="9720"/>
        </w:tabs>
        <w:spacing w:after="140"/>
        <w:ind w:left="562"/>
        <w:rPr>
          <w:i/>
          <w:iCs/>
          <w:sz w:val="24"/>
          <w:szCs w:val="24"/>
        </w:rPr>
      </w:pPr>
      <w:r>
        <w:rPr>
          <w:i/>
          <w:iCs/>
          <w:sz w:val="24"/>
          <w:szCs w:val="24"/>
        </w:rPr>
        <w:tab/>
        <w:t>Start menu</w:t>
      </w:r>
      <w:r>
        <w:rPr>
          <w:i/>
          <w:iCs/>
          <w:sz w:val="24"/>
          <w:szCs w:val="24"/>
        </w:rPr>
        <w:tab/>
      </w:r>
      <w:r w:rsidR="009F6C5A">
        <w:rPr>
          <w:sz w:val="24"/>
          <w:szCs w:val="24"/>
        </w:rPr>
        <w:t>9</w:t>
      </w:r>
    </w:p>
    <w:p w14:paraId="062CA42A" w14:textId="5FAC81B3" w:rsidR="00511DDF" w:rsidRDefault="000D327D" w:rsidP="00612972">
      <w:pPr>
        <w:tabs>
          <w:tab w:val="left" w:pos="1890"/>
          <w:tab w:val="right" w:leader="dot" w:pos="9720"/>
        </w:tabs>
        <w:spacing w:after="140"/>
        <w:ind w:left="562"/>
        <w:rPr>
          <w:sz w:val="24"/>
          <w:szCs w:val="24"/>
        </w:rPr>
      </w:pPr>
      <w:r w:rsidRPr="007B178E">
        <w:rPr>
          <w:i/>
          <w:iCs/>
          <w:sz w:val="24"/>
          <w:szCs w:val="24"/>
        </w:rPr>
        <w:tab/>
        <w:t>End the Surface Hub session</w:t>
      </w:r>
      <w:r w:rsidRPr="007B178E">
        <w:rPr>
          <w:i/>
          <w:iCs/>
          <w:sz w:val="24"/>
          <w:szCs w:val="24"/>
        </w:rPr>
        <w:tab/>
      </w:r>
      <w:r w:rsidR="009F6C5A">
        <w:rPr>
          <w:sz w:val="24"/>
          <w:szCs w:val="24"/>
        </w:rPr>
        <w:t>10</w:t>
      </w:r>
    </w:p>
    <w:p w14:paraId="15CE4CF0" w14:textId="16AB05DB" w:rsidR="00000EC1" w:rsidRPr="00000EC1" w:rsidRDefault="00511DDF" w:rsidP="00612972">
      <w:pPr>
        <w:tabs>
          <w:tab w:val="left" w:pos="1890"/>
          <w:tab w:val="right" w:leader="dot" w:pos="9720"/>
        </w:tabs>
        <w:spacing w:after="140"/>
        <w:ind w:left="562"/>
        <w:rPr>
          <w:sz w:val="24"/>
          <w:szCs w:val="24"/>
        </w:rPr>
      </w:pPr>
      <w:r w:rsidRPr="00000EC1">
        <w:rPr>
          <w:sz w:val="24"/>
          <w:szCs w:val="24"/>
        </w:rPr>
        <w:t>Device Troubleshooting</w:t>
      </w:r>
      <w:r w:rsidRPr="00000EC1">
        <w:rPr>
          <w:sz w:val="24"/>
          <w:szCs w:val="24"/>
        </w:rPr>
        <w:tab/>
      </w:r>
      <w:r w:rsidR="004E5951">
        <w:rPr>
          <w:sz w:val="24"/>
          <w:szCs w:val="24"/>
        </w:rPr>
        <w:t>1</w:t>
      </w:r>
      <w:r w:rsidR="009F6C5A">
        <w:rPr>
          <w:sz w:val="24"/>
          <w:szCs w:val="24"/>
        </w:rPr>
        <w:t>2</w:t>
      </w:r>
    </w:p>
    <w:p w14:paraId="384BD577" w14:textId="07335E99" w:rsidR="00FC318F" w:rsidRPr="00000EC1" w:rsidRDefault="00000EC1" w:rsidP="00612972">
      <w:pPr>
        <w:tabs>
          <w:tab w:val="left" w:pos="1890"/>
          <w:tab w:val="right" w:leader="dot" w:pos="9720"/>
        </w:tabs>
        <w:spacing w:after="140"/>
        <w:ind w:left="562"/>
        <w:rPr>
          <w:sz w:val="24"/>
          <w:szCs w:val="24"/>
        </w:rPr>
      </w:pPr>
      <w:r w:rsidRPr="00000EC1">
        <w:rPr>
          <w:sz w:val="24"/>
          <w:szCs w:val="24"/>
        </w:rPr>
        <w:t>Additional Resources</w:t>
      </w:r>
      <w:r w:rsidRPr="00000EC1">
        <w:rPr>
          <w:sz w:val="24"/>
          <w:szCs w:val="24"/>
        </w:rPr>
        <w:tab/>
        <w:t>1</w:t>
      </w:r>
      <w:r w:rsidR="009F6C5A">
        <w:rPr>
          <w:sz w:val="24"/>
          <w:szCs w:val="24"/>
        </w:rPr>
        <w:t>4</w:t>
      </w:r>
      <w:r w:rsidR="000D327D" w:rsidRPr="00000EC1">
        <w:rPr>
          <w:sz w:val="24"/>
          <w:szCs w:val="24"/>
        </w:rPr>
        <w:t xml:space="preserve"> </w:t>
      </w:r>
      <w:r w:rsidR="00F84932" w:rsidRPr="00000EC1">
        <w:rPr>
          <w:sz w:val="24"/>
          <w:szCs w:val="24"/>
        </w:rPr>
        <w:t xml:space="preserve"> </w:t>
      </w:r>
    </w:p>
    <w:p w14:paraId="23737962" w14:textId="57BB10C2" w:rsidR="00FC318F" w:rsidRDefault="00FC318F"/>
    <w:p w14:paraId="12BAF4D7" w14:textId="77777777" w:rsidR="00BB1A9A" w:rsidRDefault="00BB1A9A">
      <w:pPr>
        <w:rPr>
          <w:b/>
          <w:sz w:val="32"/>
        </w:rPr>
      </w:pPr>
      <w:r>
        <w:br w:type="page"/>
      </w:r>
    </w:p>
    <w:p w14:paraId="20047587" w14:textId="5B6749C4" w:rsidR="00FC318F" w:rsidRDefault="00F84932" w:rsidP="00004497">
      <w:pPr>
        <w:pStyle w:val="Heading1"/>
        <w:tabs>
          <w:tab w:val="left" w:pos="1170"/>
        </w:tabs>
        <w:ind w:left="-360" w:firstLine="0"/>
      </w:pPr>
      <w:bookmarkStart w:id="0" w:name="_Toc48224441"/>
      <w:r>
        <w:lastRenderedPageBreak/>
        <w:t>Topic A</w:t>
      </w:r>
      <w:r w:rsidR="00BB1A9A">
        <w:tab/>
      </w:r>
      <w:r w:rsidR="007C6856">
        <w:t>Microsoft Surface Hub</w:t>
      </w:r>
      <w:r w:rsidR="008E6468">
        <w:t xml:space="preserve"> 2S</w:t>
      </w:r>
      <w:r w:rsidR="007C6856">
        <w:t xml:space="preserve"> Overview</w:t>
      </w:r>
      <w:bookmarkEnd w:id="0"/>
      <w:r w:rsidRPr="0098771B">
        <w:t xml:space="preserve"> </w:t>
      </w:r>
    </w:p>
    <w:p w14:paraId="661D761C" w14:textId="77777777" w:rsidR="00FC318F" w:rsidRDefault="00FC318F">
      <w:pPr>
        <w:sectPr w:rsidR="00FC318F" w:rsidSect="00BB1A9A">
          <w:headerReference w:type="default" r:id="rId9"/>
          <w:footerReference w:type="even" r:id="rId10"/>
          <w:footerReference w:type="default" r:id="rId11"/>
          <w:pgSz w:w="11904" w:h="16840"/>
          <w:pgMar w:top="1440" w:right="1080" w:bottom="1440" w:left="1080" w:header="720" w:footer="720" w:gutter="0"/>
          <w:cols w:space="720"/>
          <w:titlePg/>
          <w:docGrid w:linePitch="299"/>
        </w:sectPr>
      </w:pPr>
    </w:p>
    <w:p w14:paraId="546C31E0" w14:textId="438EF172" w:rsidR="008E6468" w:rsidRDefault="008E6468" w:rsidP="00004497">
      <w:pPr>
        <w:spacing w:after="0"/>
        <w:ind w:left="1170" w:right="1104"/>
        <w:rPr>
          <w:rFonts w:asciiTheme="minorHAnsi" w:eastAsia="Times New Roman" w:hAnsiTheme="minorHAnsi" w:cstheme="minorHAnsi"/>
          <w:color w:val="2F2F2F"/>
        </w:rPr>
      </w:pPr>
      <w:r w:rsidRPr="008E6468">
        <w:rPr>
          <w:rFonts w:asciiTheme="minorHAnsi" w:eastAsia="Times New Roman" w:hAnsiTheme="minorHAnsi" w:cstheme="minorHAnsi"/>
          <w:color w:val="2F2F2F"/>
        </w:rPr>
        <w:t xml:space="preserve">Microsoft Surface Hub 2S is </w:t>
      </w:r>
      <w:r>
        <w:rPr>
          <w:rFonts w:asciiTheme="minorHAnsi" w:eastAsia="Times New Roman" w:hAnsiTheme="minorHAnsi" w:cstheme="minorHAnsi"/>
          <w:color w:val="2F2F2F"/>
        </w:rPr>
        <w:t xml:space="preserve">a </w:t>
      </w:r>
      <w:r w:rsidRPr="008E6468">
        <w:rPr>
          <w:rFonts w:asciiTheme="minorHAnsi" w:eastAsia="Times New Roman" w:hAnsiTheme="minorHAnsi" w:cstheme="minorHAnsi"/>
          <w:color w:val="2F2F2F"/>
        </w:rPr>
        <w:t>team collaboration device designed to advance the way people work together. Surface Hub</w:t>
      </w:r>
      <w:r w:rsidR="00A73A47">
        <w:rPr>
          <w:rFonts w:asciiTheme="minorHAnsi" w:eastAsia="Times New Roman" w:hAnsiTheme="minorHAnsi" w:cstheme="minorHAnsi"/>
          <w:color w:val="2F2F2F"/>
        </w:rPr>
        <w:t xml:space="preserve"> </w:t>
      </w:r>
      <w:r w:rsidR="004523B0">
        <w:rPr>
          <w:rFonts w:asciiTheme="minorHAnsi" w:eastAsia="Times New Roman" w:hAnsiTheme="minorHAnsi" w:cstheme="minorHAnsi"/>
          <w:color w:val="2F2F2F"/>
        </w:rPr>
        <w:t>enhances</w:t>
      </w:r>
      <w:r w:rsidRPr="008E6468">
        <w:rPr>
          <w:rFonts w:asciiTheme="minorHAnsi" w:eastAsia="Times New Roman" w:hAnsiTheme="minorHAnsi" w:cstheme="minorHAnsi"/>
          <w:color w:val="2F2F2F"/>
        </w:rPr>
        <w:t xml:space="preserve"> the mobile meeting experience by using an interactive, collaborative Whiteboard, Microsoft Teams, Office apps, and Email to share content and meeting notes.</w:t>
      </w:r>
    </w:p>
    <w:p w14:paraId="2BE88D81" w14:textId="7A4E0832" w:rsidR="00874B84" w:rsidRDefault="00874B84" w:rsidP="00004497">
      <w:pPr>
        <w:pStyle w:val="NormalWeb"/>
        <w:ind w:left="1170" w:right="1104"/>
        <w:rPr>
          <w:rFonts w:asciiTheme="minorHAnsi" w:hAnsiTheme="minorHAnsi" w:cstheme="minorHAnsi"/>
          <w:color w:val="2F2F2F"/>
          <w:sz w:val="22"/>
          <w:szCs w:val="22"/>
        </w:rPr>
      </w:pPr>
      <w:r>
        <w:rPr>
          <w:rFonts w:asciiTheme="minorHAnsi" w:hAnsiTheme="minorHAnsi" w:cstheme="minorHAnsi"/>
          <w:b/>
          <w:bCs/>
          <w:color w:val="2F2F2F"/>
        </w:rPr>
        <w:t>Surface Hob Components</w:t>
      </w:r>
      <w:r w:rsidR="000C3E7D">
        <w:rPr>
          <w:rFonts w:asciiTheme="minorHAnsi" w:hAnsiTheme="minorHAnsi" w:cstheme="minorHAnsi"/>
          <w:b/>
          <w:bCs/>
          <w:color w:val="2F2F2F"/>
        </w:rPr>
        <w:br/>
      </w:r>
      <w:r w:rsidR="00BB1A9A">
        <w:rPr>
          <w:rFonts w:asciiTheme="minorHAnsi" w:hAnsiTheme="minorHAnsi" w:cstheme="minorHAnsi"/>
          <w:color w:val="2F2F2F"/>
          <w:sz w:val="22"/>
          <w:szCs w:val="22"/>
        </w:rPr>
        <w:t xml:space="preserve">The </w:t>
      </w:r>
      <w:r w:rsidRPr="00874B84">
        <w:rPr>
          <w:rFonts w:asciiTheme="minorHAnsi" w:hAnsiTheme="minorHAnsi" w:cstheme="minorHAnsi"/>
          <w:color w:val="2F2F2F"/>
          <w:sz w:val="22"/>
          <w:szCs w:val="22"/>
        </w:rPr>
        <w:t>Surface Hub 2S includes highly refined technology with a thin bezel, light weight, and Ultra High Definition display</w:t>
      </w:r>
      <w:r>
        <w:rPr>
          <w:rFonts w:asciiTheme="minorHAnsi" w:hAnsiTheme="minorHAnsi" w:cstheme="minorHAnsi"/>
          <w:color w:val="2F2F2F"/>
          <w:sz w:val="22"/>
          <w:szCs w:val="22"/>
        </w:rPr>
        <w:t>.</w:t>
      </w:r>
    </w:p>
    <w:p w14:paraId="5E26587E" w14:textId="4D606550" w:rsidR="00874B84" w:rsidRDefault="00874B84" w:rsidP="00004497">
      <w:pPr>
        <w:pStyle w:val="Heading2"/>
        <w:ind w:left="1080"/>
        <w:rPr>
          <w:rFonts w:asciiTheme="minorHAnsi" w:hAnsiTheme="minorHAnsi" w:cstheme="minorHAnsi"/>
          <w:color w:val="2F2F2F"/>
          <w:sz w:val="22"/>
        </w:rPr>
      </w:pPr>
      <w:r w:rsidRPr="00A15072">
        <w:rPr>
          <w:rFonts w:asciiTheme="minorHAnsi" w:hAnsiTheme="minorHAnsi" w:cstheme="minorHAnsi"/>
          <w:noProof/>
        </w:rPr>
        <w:drawing>
          <wp:inline distT="0" distB="0" distL="0" distR="0" wp14:anchorId="763CD31D" wp14:editId="5BA8D58B">
            <wp:extent cx="4679950" cy="259956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91872" cy="2606188"/>
                    </a:xfrm>
                    <a:prstGeom prst="rect">
                      <a:avLst/>
                    </a:prstGeom>
                  </pic:spPr>
                </pic:pic>
              </a:graphicData>
            </a:graphic>
          </wp:inline>
        </w:drawing>
      </w:r>
      <w:r w:rsidR="009A7FDA">
        <w:rPr>
          <w:rFonts w:asciiTheme="minorHAnsi" w:hAnsiTheme="minorHAnsi" w:cstheme="minorHAnsi"/>
          <w:color w:val="2F2F2F"/>
          <w:sz w:val="22"/>
        </w:rPr>
        <w:br/>
      </w:r>
    </w:p>
    <w:tbl>
      <w:tblPr>
        <w:tblStyle w:val="TableGrid0"/>
        <w:tblW w:w="0" w:type="auto"/>
        <w:tblInd w:w="1165" w:type="dxa"/>
        <w:tblLook w:val="04A0" w:firstRow="1" w:lastRow="0" w:firstColumn="1" w:lastColumn="0" w:noHBand="0" w:noVBand="1"/>
      </w:tblPr>
      <w:tblGrid>
        <w:gridCol w:w="568"/>
        <w:gridCol w:w="1553"/>
        <w:gridCol w:w="5169"/>
      </w:tblGrid>
      <w:tr w:rsidR="00874B84" w:rsidRPr="00A15072" w14:paraId="6E18A699" w14:textId="77777777" w:rsidTr="00004497">
        <w:tc>
          <w:tcPr>
            <w:tcW w:w="568" w:type="dxa"/>
            <w:shd w:val="clear" w:color="auto" w:fill="D9D9D9" w:themeFill="background1" w:themeFillShade="D9"/>
          </w:tcPr>
          <w:p w14:paraId="2ED4AF66" w14:textId="22487F17" w:rsidR="00874B84" w:rsidRPr="00A15072" w:rsidRDefault="00874B84" w:rsidP="00874B84">
            <w:pPr>
              <w:pStyle w:val="NormalWeb"/>
              <w:rPr>
                <w:rFonts w:asciiTheme="minorHAnsi" w:hAnsiTheme="minorHAnsi" w:cstheme="minorHAnsi"/>
                <w:b/>
                <w:bCs/>
                <w:color w:val="2F2F2F"/>
              </w:rPr>
            </w:pPr>
            <w:r w:rsidRPr="00A15072">
              <w:rPr>
                <w:rFonts w:asciiTheme="minorHAnsi" w:hAnsiTheme="minorHAnsi" w:cstheme="minorHAnsi"/>
                <w:b/>
                <w:bCs/>
                <w:color w:val="2F2F2F"/>
              </w:rPr>
              <w:t>No.</w:t>
            </w:r>
          </w:p>
        </w:tc>
        <w:tc>
          <w:tcPr>
            <w:tcW w:w="1553" w:type="dxa"/>
            <w:shd w:val="clear" w:color="auto" w:fill="D9D9D9" w:themeFill="background1" w:themeFillShade="D9"/>
          </w:tcPr>
          <w:p w14:paraId="3059A004" w14:textId="6482020B" w:rsidR="00874B84" w:rsidRPr="00A15072" w:rsidRDefault="0098771B" w:rsidP="00874B84">
            <w:pPr>
              <w:pStyle w:val="NormalWeb"/>
              <w:rPr>
                <w:rFonts w:asciiTheme="minorHAnsi" w:hAnsiTheme="minorHAnsi" w:cstheme="minorHAnsi"/>
                <w:b/>
                <w:bCs/>
                <w:color w:val="2F2F2F"/>
              </w:rPr>
            </w:pPr>
            <w:r>
              <w:rPr>
                <w:rFonts w:asciiTheme="minorHAnsi" w:hAnsiTheme="minorHAnsi" w:cstheme="minorHAnsi"/>
                <w:b/>
                <w:bCs/>
                <w:color w:val="2F2F2F"/>
              </w:rPr>
              <w:t>Component</w:t>
            </w:r>
          </w:p>
        </w:tc>
        <w:tc>
          <w:tcPr>
            <w:tcW w:w="5169" w:type="dxa"/>
            <w:shd w:val="clear" w:color="auto" w:fill="D9D9D9" w:themeFill="background1" w:themeFillShade="D9"/>
          </w:tcPr>
          <w:p w14:paraId="795C89A0" w14:textId="5F5D85D7" w:rsidR="00874B84" w:rsidRPr="00A15072" w:rsidRDefault="00874B84" w:rsidP="00874B84">
            <w:pPr>
              <w:pStyle w:val="NormalWeb"/>
              <w:rPr>
                <w:rFonts w:asciiTheme="minorHAnsi" w:hAnsiTheme="minorHAnsi" w:cstheme="minorHAnsi"/>
                <w:b/>
                <w:bCs/>
                <w:color w:val="2F2F2F"/>
              </w:rPr>
            </w:pPr>
            <w:r w:rsidRPr="00A15072">
              <w:rPr>
                <w:rFonts w:asciiTheme="minorHAnsi" w:hAnsiTheme="minorHAnsi" w:cstheme="minorHAnsi"/>
                <w:b/>
                <w:bCs/>
                <w:color w:val="2F2F2F"/>
              </w:rPr>
              <w:t>Description</w:t>
            </w:r>
          </w:p>
        </w:tc>
      </w:tr>
      <w:tr w:rsidR="00874B84" w14:paraId="1D5E6CC0" w14:textId="77777777" w:rsidTr="00004497">
        <w:tc>
          <w:tcPr>
            <w:tcW w:w="568" w:type="dxa"/>
          </w:tcPr>
          <w:p w14:paraId="6933BBD6" w14:textId="1D64CFD6" w:rsidR="00874B84" w:rsidRP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1</w:t>
            </w:r>
            <w:r>
              <w:rPr>
                <w:rFonts w:asciiTheme="minorHAnsi" w:hAnsiTheme="minorHAnsi" w:cstheme="minorHAnsi"/>
                <w:color w:val="2F2F2F"/>
                <w:sz w:val="22"/>
                <w:szCs w:val="22"/>
              </w:rPr>
              <w:br/>
              <w:t>2</w:t>
            </w:r>
          </w:p>
        </w:tc>
        <w:tc>
          <w:tcPr>
            <w:tcW w:w="1553" w:type="dxa"/>
          </w:tcPr>
          <w:p w14:paraId="5E11CA19" w14:textId="6E308159"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sidRPr="00874B84">
              <w:rPr>
                <w:rFonts w:asciiTheme="minorHAnsi" w:hAnsiTheme="minorHAnsi" w:cstheme="minorHAnsi"/>
                <w:color w:val="2F2F2F"/>
                <w:sz w:val="22"/>
                <w:szCs w:val="22"/>
              </w:rPr>
              <w:t>Microphone</w:t>
            </w:r>
            <w:r>
              <w:rPr>
                <w:rFonts w:asciiTheme="minorHAnsi" w:hAnsiTheme="minorHAnsi" w:cstheme="minorHAnsi"/>
                <w:color w:val="2F2F2F"/>
                <w:sz w:val="22"/>
                <w:szCs w:val="22"/>
              </w:rPr>
              <w:br/>
              <w:t>S</w:t>
            </w:r>
            <w:r w:rsidRPr="00874B84">
              <w:rPr>
                <w:rFonts w:asciiTheme="minorHAnsi" w:hAnsiTheme="minorHAnsi" w:cstheme="minorHAnsi"/>
                <w:color w:val="2F2F2F"/>
                <w:sz w:val="22"/>
                <w:szCs w:val="22"/>
              </w:rPr>
              <w:t>peakers</w:t>
            </w:r>
          </w:p>
        </w:tc>
        <w:tc>
          <w:tcPr>
            <w:tcW w:w="5169" w:type="dxa"/>
          </w:tcPr>
          <w:p w14:paraId="6B830B89" w14:textId="1FE2C056"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A high-quality microphone and s</w:t>
            </w:r>
            <w:r w:rsidRPr="00874B84">
              <w:rPr>
                <w:rFonts w:asciiTheme="minorHAnsi" w:hAnsiTheme="minorHAnsi" w:cstheme="minorHAnsi"/>
                <w:color w:val="2F2F2F"/>
                <w:sz w:val="22"/>
                <w:szCs w:val="22"/>
              </w:rPr>
              <w:t>tereo speakers let you converse naturally with remote participants</w:t>
            </w:r>
          </w:p>
        </w:tc>
      </w:tr>
      <w:tr w:rsidR="00874B84" w14:paraId="19A42963" w14:textId="77777777" w:rsidTr="00004497">
        <w:tc>
          <w:tcPr>
            <w:tcW w:w="568" w:type="dxa"/>
          </w:tcPr>
          <w:p w14:paraId="7A449B46" w14:textId="55DF388E" w:rsid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3</w:t>
            </w:r>
          </w:p>
        </w:tc>
        <w:tc>
          <w:tcPr>
            <w:tcW w:w="1553" w:type="dxa"/>
          </w:tcPr>
          <w:p w14:paraId="4A7EBD78" w14:textId="59A03E6A"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Camera</w:t>
            </w:r>
          </w:p>
        </w:tc>
        <w:tc>
          <w:tcPr>
            <w:tcW w:w="5169" w:type="dxa"/>
          </w:tcPr>
          <w:p w14:paraId="7B377583" w14:textId="0237D12C"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sidRPr="00874B84">
              <w:rPr>
                <w:rFonts w:asciiTheme="minorHAnsi" w:hAnsiTheme="minorHAnsi" w:cstheme="minorHAnsi"/>
                <w:color w:val="2F2F2F"/>
                <w:sz w:val="22"/>
                <w:szCs w:val="22"/>
              </w:rPr>
              <w:t>Surface Hub includes a high definition camera for video calling and meetings</w:t>
            </w:r>
          </w:p>
        </w:tc>
      </w:tr>
      <w:tr w:rsidR="00874B84" w14:paraId="53637D4C" w14:textId="77777777" w:rsidTr="00004497">
        <w:tc>
          <w:tcPr>
            <w:tcW w:w="568" w:type="dxa"/>
          </w:tcPr>
          <w:p w14:paraId="38E49305" w14:textId="58F96135" w:rsid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4</w:t>
            </w:r>
          </w:p>
        </w:tc>
        <w:tc>
          <w:tcPr>
            <w:tcW w:w="1553" w:type="dxa"/>
          </w:tcPr>
          <w:p w14:paraId="49D48C1D" w14:textId="462F89A8"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Pen</w:t>
            </w:r>
          </w:p>
        </w:tc>
        <w:tc>
          <w:tcPr>
            <w:tcW w:w="5169" w:type="dxa"/>
          </w:tcPr>
          <w:p w14:paraId="7A100382" w14:textId="72DF660A"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sidRPr="00874B84">
              <w:rPr>
                <w:rFonts w:asciiTheme="minorHAnsi" w:hAnsiTheme="minorHAnsi" w:cstheme="minorHAnsi"/>
                <w:color w:val="2F2F2F"/>
                <w:sz w:val="22"/>
                <w:szCs w:val="22"/>
              </w:rPr>
              <w:t>Use the tip of the active pen to write, draw, capture, or select. Use the flat end as an eraser</w:t>
            </w:r>
          </w:p>
        </w:tc>
      </w:tr>
      <w:tr w:rsidR="00874B84" w14:paraId="66651875" w14:textId="77777777" w:rsidTr="00004497">
        <w:tc>
          <w:tcPr>
            <w:tcW w:w="568" w:type="dxa"/>
          </w:tcPr>
          <w:p w14:paraId="0BCB2A37" w14:textId="7F5A7B19" w:rsid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5</w:t>
            </w:r>
          </w:p>
        </w:tc>
        <w:tc>
          <w:tcPr>
            <w:tcW w:w="1553" w:type="dxa"/>
          </w:tcPr>
          <w:p w14:paraId="2ACABC2E" w14:textId="15FB8270"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Surface buttons</w:t>
            </w:r>
          </w:p>
        </w:tc>
        <w:tc>
          <w:tcPr>
            <w:tcW w:w="5169" w:type="dxa"/>
          </w:tcPr>
          <w:p w14:paraId="3EA1F5F2" w14:textId="384744CA"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B</w:t>
            </w:r>
            <w:r w:rsidRPr="00874B84">
              <w:rPr>
                <w:rFonts w:asciiTheme="minorHAnsi" w:hAnsiTheme="minorHAnsi" w:cstheme="minorHAnsi"/>
                <w:color w:val="2F2F2F"/>
                <w:sz w:val="22"/>
                <w:szCs w:val="22"/>
              </w:rPr>
              <w:t xml:space="preserve">uttons for Power, Volume, and Source selection </w:t>
            </w:r>
            <w:r w:rsidR="00563811" w:rsidRPr="00874B84">
              <w:rPr>
                <w:rFonts w:asciiTheme="minorHAnsi" w:hAnsiTheme="minorHAnsi" w:cstheme="minorHAnsi"/>
                <w:color w:val="2F2F2F"/>
                <w:sz w:val="22"/>
                <w:szCs w:val="22"/>
              </w:rPr>
              <w:t xml:space="preserve">are </w:t>
            </w:r>
            <w:r w:rsidR="00563811">
              <w:rPr>
                <w:rFonts w:asciiTheme="minorHAnsi" w:hAnsiTheme="minorHAnsi" w:cstheme="minorHAnsi"/>
                <w:color w:val="2F2F2F"/>
                <w:sz w:val="22"/>
                <w:szCs w:val="22"/>
              </w:rPr>
              <w:t>in</w:t>
            </w:r>
            <w:r w:rsidRPr="00874B84">
              <w:rPr>
                <w:rFonts w:asciiTheme="minorHAnsi" w:hAnsiTheme="minorHAnsi" w:cstheme="minorHAnsi"/>
                <w:color w:val="2F2F2F"/>
                <w:sz w:val="22"/>
                <w:szCs w:val="22"/>
              </w:rPr>
              <w:t xml:space="preserve"> the bottom right </w:t>
            </w:r>
            <w:r>
              <w:rPr>
                <w:rFonts w:asciiTheme="minorHAnsi" w:hAnsiTheme="minorHAnsi" w:cstheme="minorHAnsi"/>
                <w:color w:val="2F2F2F"/>
                <w:sz w:val="22"/>
                <w:szCs w:val="22"/>
              </w:rPr>
              <w:t xml:space="preserve">underside </w:t>
            </w:r>
            <w:r w:rsidRPr="00874B84">
              <w:rPr>
                <w:rFonts w:asciiTheme="minorHAnsi" w:hAnsiTheme="minorHAnsi" w:cstheme="minorHAnsi"/>
                <w:color w:val="2F2F2F"/>
                <w:sz w:val="22"/>
                <w:szCs w:val="22"/>
              </w:rPr>
              <w:t>of the bezel</w:t>
            </w:r>
          </w:p>
        </w:tc>
      </w:tr>
      <w:tr w:rsidR="00874B84" w14:paraId="26364C57" w14:textId="77777777" w:rsidTr="00004497">
        <w:tc>
          <w:tcPr>
            <w:tcW w:w="568" w:type="dxa"/>
          </w:tcPr>
          <w:p w14:paraId="272D9CD6" w14:textId="07034B93" w:rsid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6</w:t>
            </w:r>
          </w:p>
        </w:tc>
        <w:tc>
          <w:tcPr>
            <w:tcW w:w="1553" w:type="dxa"/>
          </w:tcPr>
          <w:p w14:paraId="4F682EA6" w14:textId="608DF3CB"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Ports</w:t>
            </w:r>
          </w:p>
        </w:tc>
        <w:tc>
          <w:tcPr>
            <w:tcW w:w="5169" w:type="dxa"/>
          </w:tcPr>
          <w:p w14:paraId="6AD27097" w14:textId="36D7B561"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sidRPr="00874B84">
              <w:rPr>
                <w:rFonts w:asciiTheme="minorHAnsi" w:hAnsiTheme="minorHAnsi" w:cstheme="minorHAnsi"/>
                <w:color w:val="2F2F2F"/>
                <w:sz w:val="22"/>
                <w:szCs w:val="22"/>
              </w:rPr>
              <w:t>Located on the bottom of Surface Hub are the ports for USB-A, Mini DisplayPort output, HDMI input, USB-C with DisplayPort input, and RJ45 Ethernet</w:t>
            </w:r>
          </w:p>
        </w:tc>
      </w:tr>
      <w:tr w:rsidR="00874B84" w14:paraId="3825CC1F" w14:textId="77777777" w:rsidTr="00004497">
        <w:tc>
          <w:tcPr>
            <w:tcW w:w="568" w:type="dxa"/>
          </w:tcPr>
          <w:p w14:paraId="772FADDC" w14:textId="0C56116C" w:rsidR="00874B84" w:rsidRDefault="00874B84" w:rsidP="00BB1A9A">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7</w:t>
            </w:r>
          </w:p>
        </w:tc>
        <w:tc>
          <w:tcPr>
            <w:tcW w:w="1553" w:type="dxa"/>
          </w:tcPr>
          <w:p w14:paraId="0C1B6646" w14:textId="04BFEE3F"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Touchscreen</w:t>
            </w:r>
          </w:p>
        </w:tc>
        <w:tc>
          <w:tcPr>
            <w:tcW w:w="5169" w:type="dxa"/>
          </w:tcPr>
          <w:p w14:paraId="122F358B" w14:textId="25BD7844" w:rsidR="00874B84" w:rsidRDefault="00874B84" w:rsidP="00BB1A9A">
            <w:pPr>
              <w:pStyle w:val="NormalWeb"/>
              <w:spacing w:before="120" w:beforeAutospacing="0" w:after="120" w:afterAutospacing="0"/>
              <w:rPr>
                <w:rFonts w:asciiTheme="minorHAnsi" w:hAnsiTheme="minorHAnsi" w:cstheme="minorHAnsi"/>
                <w:color w:val="2F2F2F"/>
                <w:sz w:val="22"/>
                <w:szCs w:val="22"/>
              </w:rPr>
            </w:pPr>
            <w:r w:rsidRPr="00874B84">
              <w:rPr>
                <w:rFonts w:asciiTheme="minorHAnsi" w:hAnsiTheme="minorHAnsi" w:cstheme="minorHAnsi"/>
                <w:color w:val="2F2F2F"/>
                <w:sz w:val="22"/>
                <w:szCs w:val="22"/>
              </w:rPr>
              <w:t>Use the touchscreen to open app</w:t>
            </w:r>
            <w:r w:rsidR="00BB1A9A">
              <w:rPr>
                <w:rFonts w:asciiTheme="minorHAnsi" w:hAnsiTheme="minorHAnsi" w:cstheme="minorHAnsi"/>
                <w:color w:val="2F2F2F"/>
                <w:sz w:val="22"/>
                <w:szCs w:val="22"/>
              </w:rPr>
              <w:t>s</w:t>
            </w:r>
            <w:r w:rsidRPr="00874B84">
              <w:rPr>
                <w:rFonts w:asciiTheme="minorHAnsi" w:hAnsiTheme="minorHAnsi" w:cstheme="minorHAnsi"/>
                <w:color w:val="2F2F2F"/>
                <w:sz w:val="22"/>
                <w:szCs w:val="22"/>
              </w:rPr>
              <w:t>, write or draw on the whiteboard, join a meeting, and more</w:t>
            </w:r>
          </w:p>
        </w:tc>
      </w:tr>
    </w:tbl>
    <w:p w14:paraId="2B02314D" w14:textId="78EA7716" w:rsidR="00BB1A9A" w:rsidRDefault="00BB1A9A" w:rsidP="00004497">
      <w:pPr>
        <w:ind w:left="1170" w:right="1104"/>
      </w:pPr>
      <w:r>
        <w:br/>
      </w:r>
      <w:r w:rsidRPr="00BB1A9A">
        <w:t>The Surface Hub has an onboard computer that supports Microsoft Teams meetings,</w:t>
      </w:r>
      <w:r w:rsidR="00004497">
        <w:t xml:space="preserve"> </w:t>
      </w:r>
      <w:r w:rsidRPr="00BB1A9A">
        <w:t>Microsoft Edge and Office 365 apps like Word</w:t>
      </w:r>
      <w:r>
        <w:t xml:space="preserve">, Excel, </w:t>
      </w:r>
      <w:r w:rsidRPr="00BB1A9A">
        <w:t>and PowerPoint.</w:t>
      </w:r>
    </w:p>
    <w:p w14:paraId="5F4120A6" w14:textId="6E50E8E2" w:rsidR="00A15072" w:rsidRDefault="00A15072" w:rsidP="00004497">
      <w:pPr>
        <w:pStyle w:val="Heading1"/>
        <w:tabs>
          <w:tab w:val="left" w:pos="1170"/>
        </w:tabs>
        <w:ind w:left="-360" w:firstLine="0"/>
      </w:pPr>
      <w:bookmarkStart w:id="1" w:name="_Toc48224442"/>
      <w:r>
        <w:lastRenderedPageBreak/>
        <w:t>Topic B</w:t>
      </w:r>
      <w:r>
        <w:tab/>
        <w:t>Interact with Surface Hub</w:t>
      </w:r>
      <w:bookmarkEnd w:id="1"/>
      <w:r>
        <w:rPr>
          <w:b w:val="0"/>
          <w:sz w:val="20"/>
        </w:rPr>
        <w:t xml:space="preserve"> </w:t>
      </w:r>
    </w:p>
    <w:p w14:paraId="608E7797" w14:textId="77777777" w:rsidR="00A15072" w:rsidRDefault="00A15072" w:rsidP="00A15072">
      <w:pPr>
        <w:sectPr w:rsidR="00A15072" w:rsidSect="00A15072">
          <w:footerReference w:type="even" r:id="rId13"/>
          <w:footerReference w:type="default" r:id="rId14"/>
          <w:type w:val="continuous"/>
          <w:pgSz w:w="11904" w:h="16840"/>
          <w:pgMar w:top="1440" w:right="1080" w:bottom="1440" w:left="1080" w:header="720" w:footer="720" w:gutter="0"/>
          <w:cols w:space="720"/>
          <w:titlePg/>
          <w:docGrid w:linePitch="299"/>
        </w:sectPr>
      </w:pPr>
    </w:p>
    <w:p w14:paraId="05412FBF" w14:textId="75840F68" w:rsidR="00BF2BA5" w:rsidRDefault="00BF2BA5" w:rsidP="00C752BF">
      <w:pPr>
        <w:pStyle w:val="NormalWeb"/>
        <w:ind w:left="1170" w:right="1104"/>
        <w:rPr>
          <w:rFonts w:asciiTheme="minorHAnsi" w:hAnsiTheme="minorHAnsi" w:cstheme="minorHAnsi"/>
          <w:b/>
          <w:bCs/>
          <w:color w:val="2F2F2F"/>
        </w:rPr>
      </w:pPr>
      <w:r>
        <w:rPr>
          <w:rFonts w:asciiTheme="minorHAnsi" w:hAnsiTheme="minorHAnsi" w:cstheme="minorHAnsi"/>
          <w:color w:val="2F2F2F"/>
          <w:sz w:val="22"/>
          <w:szCs w:val="22"/>
        </w:rPr>
        <w:t>You can interact with Surface Hub in several ways:</w:t>
      </w:r>
      <w:r>
        <w:rPr>
          <w:rFonts w:asciiTheme="minorHAnsi" w:hAnsiTheme="minorHAnsi" w:cstheme="minorHAnsi"/>
          <w:color w:val="2F2F2F"/>
          <w:sz w:val="22"/>
          <w:szCs w:val="22"/>
        </w:rPr>
        <w:br/>
      </w:r>
      <w:r w:rsidR="00512598">
        <w:rPr>
          <w:rFonts w:asciiTheme="minorHAnsi" w:hAnsiTheme="minorHAnsi" w:cstheme="minorHAnsi"/>
          <w:b/>
          <w:bCs/>
          <w:color w:val="2F2F2F"/>
        </w:rPr>
        <w:br/>
      </w:r>
      <w:r w:rsidRPr="004875CD">
        <w:rPr>
          <w:rFonts w:asciiTheme="minorHAnsi" w:hAnsiTheme="minorHAnsi" w:cstheme="minorHAnsi"/>
          <w:b/>
          <w:bCs/>
          <w:color w:val="2F2F2F"/>
        </w:rPr>
        <w:t>Touch</w:t>
      </w:r>
      <w:r>
        <w:rPr>
          <w:rFonts w:asciiTheme="minorHAnsi" w:hAnsiTheme="minorHAnsi" w:cstheme="minorHAnsi"/>
          <w:color w:val="2F2F2F"/>
          <w:sz w:val="22"/>
          <w:szCs w:val="22"/>
        </w:rPr>
        <w:br/>
        <w:t xml:space="preserve">Surface Hub is designed for </w:t>
      </w:r>
      <w:r w:rsidR="004875CD">
        <w:rPr>
          <w:rFonts w:asciiTheme="minorHAnsi" w:hAnsiTheme="minorHAnsi" w:cstheme="minorHAnsi"/>
          <w:color w:val="2F2F2F"/>
          <w:sz w:val="22"/>
          <w:szCs w:val="22"/>
        </w:rPr>
        <w:t>t</w:t>
      </w:r>
      <w:r>
        <w:rPr>
          <w:rFonts w:asciiTheme="minorHAnsi" w:hAnsiTheme="minorHAnsi" w:cstheme="minorHAnsi"/>
          <w:color w:val="2F2F2F"/>
          <w:sz w:val="22"/>
          <w:szCs w:val="22"/>
        </w:rPr>
        <w:t>ouch. Start a meeting, invite others to join you</w:t>
      </w:r>
      <w:r w:rsidR="004875CD">
        <w:rPr>
          <w:rFonts w:asciiTheme="minorHAnsi" w:hAnsiTheme="minorHAnsi" w:cstheme="minorHAnsi"/>
          <w:color w:val="2F2F2F"/>
          <w:sz w:val="22"/>
          <w:szCs w:val="22"/>
        </w:rPr>
        <w:t>, open apps, write on the whiteboard, send the results of the meeting to yourself and others – you can do it all with touch.  When you need to enter text, a touch keyboard is displayed</w:t>
      </w:r>
      <w:r>
        <w:rPr>
          <w:rFonts w:asciiTheme="minorHAnsi" w:hAnsiTheme="minorHAnsi" w:cstheme="minorHAnsi"/>
          <w:color w:val="2F2F2F"/>
          <w:sz w:val="22"/>
          <w:szCs w:val="22"/>
        </w:rPr>
        <w:t>.</w:t>
      </w:r>
      <w:r>
        <w:rPr>
          <w:rFonts w:asciiTheme="minorHAnsi" w:hAnsiTheme="minorHAnsi" w:cstheme="minorHAnsi"/>
          <w:b/>
          <w:bCs/>
          <w:color w:val="2F2F2F"/>
        </w:rPr>
        <w:br/>
      </w:r>
      <w:r>
        <w:rPr>
          <w:rFonts w:asciiTheme="minorHAnsi" w:hAnsiTheme="minorHAnsi" w:cstheme="minorHAnsi"/>
          <w:b/>
          <w:bCs/>
          <w:color w:val="2F2F2F"/>
        </w:rPr>
        <w:br/>
      </w:r>
      <w:r w:rsidR="004875CD">
        <w:rPr>
          <w:rFonts w:asciiTheme="minorHAnsi" w:hAnsiTheme="minorHAnsi" w:cstheme="minorHAnsi"/>
          <w:b/>
          <w:bCs/>
          <w:color w:val="2F2F2F"/>
        </w:rPr>
        <w:t>Pen</w:t>
      </w:r>
      <w:r w:rsidR="004875CD">
        <w:rPr>
          <w:rFonts w:asciiTheme="minorHAnsi" w:hAnsiTheme="minorHAnsi" w:cstheme="minorHAnsi"/>
          <w:color w:val="2F2F2F"/>
          <w:sz w:val="22"/>
          <w:szCs w:val="22"/>
        </w:rPr>
        <w:br/>
      </w:r>
      <w:r w:rsidR="004875CD" w:rsidRPr="004875CD">
        <w:rPr>
          <w:rFonts w:asciiTheme="minorHAnsi" w:hAnsiTheme="minorHAnsi" w:cstheme="minorHAnsi"/>
          <w:color w:val="2F2F2F"/>
          <w:sz w:val="22"/>
          <w:szCs w:val="22"/>
        </w:rPr>
        <w:t xml:space="preserve">The pen is designed to be lightweight and easy to use for writing ideas and collaborating with </w:t>
      </w:r>
      <w:r w:rsidR="00FE30EF">
        <w:rPr>
          <w:rFonts w:asciiTheme="minorHAnsi" w:hAnsiTheme="minorHAnsi" w:cstheme="minorHAnsi"/>
          <w:color w:val="2F2F2F"/>
          <w:sz w:val="22"/>
          <w:szCs w:val="22"/>
        </w:rPr>
        <w:t>colleagues</w:t>
      </w:r>
      <w:r w:rsidR="004875CD" w:rsidRPr="004875CD">
        <w:rPr>
          <w:rFonts w:asciiTheme="minorHAnsi" w:hAnsiTheme="minorHAnsi" w:cstheme="minorHAnsi"/>
          <w:color w:val="2F2F2F"/>
          <w:sz w:val="22"/>
          <w:szCs w:val="22"/>
        </w:rPr>
        <w:t>. If you make a mistake, just turn the pen around to erase</w:t>
      </w:r>
      <w:r w:rsidR="004875CD">
        <w:rPr>
          <w:rFonts w:asciiTheme="minorHAnsi" w:hAnsiTheme="minorHAnsi" w:cstheme="minorHAnsi"/>
          <w:color w:val="2F2F2F"/>
          <w:sz w:val="22"/>
          <w:szCs w:val="22"/>
        </w:rPr>
        <w:t>.</w:t>
      </w:r>
      <w:r w:rsidR="004875CD">
        <w:rPr>
          <w:rFonts w:asciiTheme="minorHAnsi" w:hAnsiTheme="minorHAnsi" w:cstheme="minorHAnsi"/>
          <w:color w:val="2F2F2F"/>
          <w:sz w:val="22"/>
          <w:szCs w:val="22"/>
        </w:rPr>
        <w:br/>
      </w:r>
      <w:r w:rsidR="004875CD">
        <w:rPr>
          <w:rFonts w:asciiTheme="minorHAnsi" w:hAnsiTheme="minorHAnsi" w:cstheme="minorHAnsi"/>
          <w:color w:val="2F2F2F"/>
          <w:sz w:val="22"/>
          <w:szCs w:val="22"/>
        </w:rPr>
        <w:br/>
      </w:r>
      <w:r w:rsidR="004875CD">
        <w:rPr>
          <w:rFonts w:asciiTheme="minorHAnsi" w:hAnsiTheme="minorHAnsi" w:cstheme="minorHAnsi"/>
          <w:b/>
          <w:bCs/>
          <w:color w:val="2F2F2F"/>
        </w:rPr>
        <w:t>Devices</w:t>
      </w:r>
      <w:r w:rsidR="004875CD">
        <w:rPr>
          <w:rFonts w:asciiTheme="minorHAnsi" w:hAnsiTheme="minorHAnsi" w:cstheme="minorHAnsi"/>
          <w:color w:val="2F2F2F"/>
          <w:sz w:val="22"/>
          <w:szCs w:val="22"/>
        </w:rPr>
        <w:br/>
      </w:r>
      <w:r w:rsidR="004875CD" w:rsidRPr="004875CD">
        <w:rPr>
          <w:rFonts w:asciiTheme="minorHAnsi" w:hAnsiTheme="minorHAnsi" w:cstheme="minorHAnsi"/>
          <w:color w:val="2F2F2F"/>
          <w:sz w:val="22"/>
          <w:szCs w:val="22"/>
        </w:rPr>
        <w:t xml:space="preserve">You can use </w:t>
      </w:r>
      <w:r w:rsidR="00735C9E">
        <w:rPr>
          <w:rFonts w:asciiTheme="minorHAnsi" w:hAnsiTheme="minorHAnsi" w:cstheme="minorHAnsi"/>
          <w:color w:val="2F2F2F"/>
          <w:sz w:val="22"/>
          <w:szCs w:val="22"/>
        </w:rPr>
        <w:t>the</w:t>
      </w:r>
      <w:r w:rsidR="004875CD" w:rsidRPr="004875CD">
        <w:rPr>
          <w:rFonts w:asciiTheme="minorHAnsi" w:hAnsiTheme="minorHAnsi" w:cstheme="minorHAnsi"/>
          <w:color w:val="2F2F2F"/>
          <w:sz w:val="22"/>
          <w:szCs w:val="22"/>
        </w:rPr>
        <w:t xml:space="preserve"> Surface Hub as a display for your laptop, tablet, or smartphone</w:t>
      </w:r>
      <w:r w:rsidR="004875CD">
        <w:rPr>
          <w:rFonts w:asciiTheme="minorHAnsi" w:hAnsiTheme="minorHAnsi" w:cstheme="minorHAnsi"/>
          <w:color w:val="2F2F2F"/>
          <w:sz w:val="22"/>
          <w:szCs w:val="22"/>
        </w:rPr>
        <w:t>.</w:t>
      </w:r>
    </w:p>
    <w:p w14:paraId="02DA33F6" w14:textId="1F93A229" w:rsidR="00A15072" w:rsidRDefault="00A15072" w:rsidP="00C752BF">
      <w:pPr>
        <w:pStyle w:val="NormalWeb"/>
        <w:ind w:left="1170" w:right="1104"/>
        <w:rPr>
          <w:rFonts w:asciiTheme="minorHAnsi" w:hAnsiTheme="minorHAnsi" w:cstheme="minorHAnsi"/>
          <w:color w:val="2F2F2F"/>
          <w:sz w:val="22"/>
          <w:szCs w:val="22"/>
        </w:rPr>
      </w:pPr>
      <w:r>
        <w:rPr>
          <w:rFonts w:asciiTheme="minorHAnsi" w:hAnsiTheme="minorHAnsi" w:cstheme="minorHAnsi"/>
          <w:b/>
          <w:bCs/>
          <w:color w:val="2F2F2F"/>
        </w:rPr>
        <w:t>Welcome screen</w:t>
      </w:r>
      <w:r>
        <w:rPr>
          <w:rFonts w:asciiTheme="minorHAnsi" w:hAnsiTheme="minorHAnsi" w:cstheme="minorHAnsi"/>
          <w:b/>
          <w:bCs/>
          <w:color w:val="2F2F2F"/>
        </w:rPr>
        <w:br/>
      </w:r>
      <w:r>
        <w:rPr>
          <w:rFonts w:asciiTheme="minorHAnsi" w:hAnsiTheme="minorHAnsi" w:cstheme="minorHAnsi"/>
          <w:color w:val="2F2F2F"/>
          <w:sz w:val="22"/>
          <w:szCs w:val="22"/>
        </w:rPr>
        <w:t>The Welcome screen is displayed when S</w:t>
      </w:r>
      <w:r w:rsidRPr="00874B84">
        <w:rPr>
          <w:rFonts w:asciiTheme="minorHAnsi" w:hAnsiTheme="minorHAnsi" w:cstheme="minorHAnsi"/>
          <w:color w:val="2F2F2F"/>
          <w:sz w:val="22"/>
          <w:szCs w:val="22"/>
        </w:rPr>
        <w:t xml:space="preserve">urface Hub </w:t>
      </w:r>
      <w:r w:rsidR="004B105F">
        <w:rPr>
          <w:rFonts w:asciiTheme="minorHAnsi" w:hAnsiTheme="minorHAnsi" w:cstheme="minorHAnsi"/>
          <w:color w:val="2F2F2F"/>
          <w:sz w:val="22"/>
          <w:szCs w:val="22"/>
        </w:rPr>
        <w:t xml:space="preserve">wakes up.  You can wake up the device by walking up to </w:t>
      </w:r>
      <w:r w:rsidR="009A7FDA">
        <w:rPr>
          <w:rFonts w:asciiTheme="minorHAnsi" w:hAnsiTheme="minorHAnsi" w:cstheme="minorHAnsi"/>
          <w:color w:val="2F2F2F"/>
          <w:sz w:val="22"/>
          <w:szCs w:val="22"/>
        </w:rPr>
        <w:t>it</w:t>
      </w:r>
      <w:r w:rsidR="004B105F">
        <w:rPr>
          <w:rFonts w:asciiTheme="minorHAnsi" w:hAnsiTheme="minorHAnsi" w:cstheme="minorHAnsi"/>
          <w:color w:val="2F2F2F"/>
          <w:sz w:val="22"/>
          <w:szCs w:val="22"/>
        </w:rPr>
        <w:t xml:space="preserve"> or tapping the screen with your finger</w:t>
      </w:r>
      <w:r>
        <w:rPr>
          <w:rFonts w:asciiTheme="minorHAnsi" w:hAnsiTheme="minorHAnsi" w:cstheme="minorHAnsi"/>
          <w:color w:val="2F2F2F"/>
          <w:sz w:val="22"/>
          <w:szCs w:val="22"/>
        </w:rPr>
        <w:t>.</w:t>
      </w:r>
    </w:p>
    <w:p w14:paraId="57AC7648" w14:textId="5FD90899" w:rsidR="00A15072" w:rsidRDefault="007109D0" w:rsidP="00004497">
      <w:pPr>
        <w:pStyle w:val="Heading2"/>
        <w:ind w:left="1180"/>
        <w:rPr>
          <w:rFonts w:asciiTheme="minorHAnsi" w:hAnsiTheme="minorHAnsi" w:cstheme="minorHAnsi"/>
        </w:rPr>
      </w:pPr>
      <w:r>
        <w:rPr>
          <w:noProof/>
        </w:rPr>
        <w:drawing>
          <wp:inline distT="0" distB="0" distL="0" distR="0" wp14:anchorId="242BAC6D" wp14:editId="6810C697">
            <wp:extent cx="2762250" cy="316754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68173" cy="3174338"/>
                    </a:xfrm>
                    <a:prstGeom prst="rect">
                      <a:avLst/>
                    </a:prstGeom>
                  </pic:spPr>
                </pic:pic>
              </a:graphicData>
            </a:graphic>
          </wp:inline>
        </w:drawing>
      </w:r>
    </w:p>
    <w:p w14:paraId="27CCCD75" w14:textId="28797ED6" w:rsidR="00A15072" w:rsidRPr="009A7FDA" w:rsidRDefault="009A7FDA" w:rsidP="00004497">
      <w:pPr>
        <w:pStyle w:val="Heading2"/>
        <w:ind w:left="1180"/>
        <w:rPr>
          <w:rFonts w:asciiTheme="minorHAnsi" w:hAnsiTheme="minorHAnsi" w:cstheme="minorHAnsi"/>
          <w:b w:val="0"/>
          <w:bCs/>
          <w:i/>
          <w:iCs/>
          <w:sz w:val="18"/>
          <w:szCs w:val="18"/>
        </w:rPr>
      </w:pPr>
      <w:r w:rsidRPr="009A7FDA">
        <w:rPr>
          <w:rFonts w:asciiTheme="minorHAnsi" w:hAnsiTheme="minorHAnsi" w:cstheme="minorHAnsi"/>
          <w:b w:val="0"/>
          <w:bCs/>
          <w:i/>
          <w:iCs/>
          <w:sz w:val="18"/>
          <w:szCs w:val="18"/>
        </w:rPr>
        <w:t>Surface Hub 2S We</w:t>
      </w:r>
      <w:r w:rsidR="00BF2BA5">
        <w:rPr>
          <w:rFonts w:asciiTheme="minorHAnsi" w:hAnsiTheme="minorHAnsi" w:cstheme="minorHAnsi"/>
          <w:b w:val="0"/>
          <w:bCs/>
          <w:i/>
          <w:iCs/>
          <w:sz w:val="18"/>
          <w:szCs w:val="18"/>
        </w:rPr>
        <w:t>l</w:t>
      </w:r>
      <w:r w:rsidRPr="009A7FDA">
        <w:rPr>
          <w:rFonts w:asciiTheme="minorHAnsi" w:hAnsiTheme="minorHAnsi" w:cstheme="minorHAnsi"/>
          <w:b w:val="0"/>
          <w:bCs/>
          <w:i/>
          <w:iCs/>
          <w:sz w:val="18"/>
          <w:szCs w:val="18"/>
        </w:rPr>
        <w:t>come screen</w:t>
      </w:r>
    </w:p>
    <w:p w14:paraId="1F8DACAF" w14:textId="219DC84C" w:rsidR="00A744B9" w:rsidRDefault="004875CD" w:rsidP="00C752BF">
      <w:pPr>
        <w:pStyle w:val="NormalWeb"/>
        <w:ind w:left="1170" w:right="1104"/>
        <w:rPr>
          <w:rFonts w:asciiTheme="minorHAnsi" w:hAnsiTheme="minorHAnsi" w:cstheme="minorHAnsi"/>
          <w:b/>
          <w:bCs/>
          <w:color w:val="2F2F2F"/>
        </w:rPr>
      </w:pPr>
      <w:r w:rsidRPr="004875CD">
        <w:rPr>
          <w:rFonts w:asciiTheme="minorHAnsi" w:hAnsiTheme="minorHAnsi" w:cstheme="minorHAnsi"/>
          <w:color w:val="2F2F2F"/>
          <w:sz w:val="22"/>
          <w:szCs w:val="22"/>
        </w:rPr>
        <w:t xml:space="preserve">From the Welcome screen, </w:t>
      </w:r>
      <w:r>
        <w:rPr>
          <w:rFonts w:asciiTheme="minorHAnsi" w:hAnsiTheme="minorHAnsi" w:cstheme="minorHAnsi"/>
          <w:color w:val="2F2F2F"/>
          <w:sz w:val="22"/>
          <w:szCs w:val="22"/>
        </w:rPr>
        <w:t xml:space="preserve">you can </w:t>
      </w:r>
      <w:r w:rsidRPr="004875CD">
        <w:rPr>
          <w:rFonts w:asciiTheme="minorHAnsi" w:hAnsiTheme="minorHAnsi" w:cstheme="minorHAnsi"/>
          <w:color w:val="2F2F2F"/>
          <w:sz w:val="22"/>
          <w:szCs w:val="22"/>
        </w:rPr>
        <w:t xml:space="preserve">start a scheduled or ad-hoc meeting, </w:t>
      </w:r>
      <w:r>
        <w:rPr>
          <w:rFonts w:asciiTheme="minorHAnsi" w:hAnsiTheme="minorHAnsi" w:cstheme="minorHAnsi"/>
          <w:color w:val="2F2F2F"/>
          <w:sz w:val="22"/>
          <w:szCs w:val="22"/>
        </w:rPr>
        <w:t>access</w:t>
      </w:r>
      <w:r w:rsidRPr="004875CD">
        <w:rPr>
          <w:rFonts w:asciiTheme="minorHAnsi" w:hAnsiTheme="minorHAnsi" w:cstheme="minorHAnsi"/>
          <w:color w:val="2F2F2F"/>
          <w:sz w:val="22"/>
          <w:szCs w:val="22"/>
        </w:rPr>
        <w:t xml:space="preserve"> the Whiteboard app, connect your device</w:t>
      </w:r>
      <w:r>
        <w:rPr>
          <w:rFonts w:asciiTheme="minorHAnsi" w:hAnsiTheme="minorHAnsi" w:cstheme="minorHAnsi"/>
          <w:color w:val="2F2F2F"/>
          <w:sz w:val="22"/>
          <w:szCs w:val="22"/>
        </w:rPr>
        <w:t xml:space="preserve">, or </w:t>
      </w:r>
      <w:r w:rsidRPr="004875CD">
        <w:rPr>
          <w:rFonts w:asciiTheme="minorHAnsi" w:hAnsiTheme="minorHAnsi" w:cstheme="minorHAnsi"/>
          <w:color w:val="2F2F2F"/>
          <w:sz w:val="22"/>
          <w:szCs w:val="22"/>
        </w:rPr>
        <w:t>sign</w:t>
      </w:r>
      <w:r>
        <w:rPr>
          <w:rFonts w:asciiTheme="minorHAnsi" w:hAnsiTheme="minorHAnsi" w:cstheme="minorHAnsi"/>
          <w:color w:val="2F2F2F"/>
          <w:sz w:val="22"/>
          <w:szCs w:val="22"/>
        </w:rPr>
        <w:t>-</w:t>
      </w:r>
      <w:r w:rsidRPr="004875CD">
        <w:rPr>
          <w:rFonts w:asciiTheme="minorHAnsi" w:hAnsiTheme="minorHAnsi" w:cstheme="minorHAnsi"/>
          <w:color w:val="2F2F2F"/>
          <w:sz w:val="22"/>
          <w:szCs w:val="22"/>
        </w:rPr>
        <w:t xml:space="preserve">in to </w:t>
      </w:r>
      <w:r>
        <w:rPr>
          <w:rFonts w:asciiTheme="minorHAnsi" w:hAnsiTheme="minorHAnsi" w:cstheme="minorHAnsi"/>
          <w:color w:val="2F2F2F"/>
          <w:sz w:val="22"/>
          <w:szCs w:val="22"/>
        </w:rPr>
        <w:t xml:space="preserve">your </w:t>
      </w:r>
      <w:r w:rsidRPr="004875CD">
        <w:rPr>
          <w:rFonts w:asciiTheme="minorHAnsi" w:hAnsiTheme="minorHAnsi" w:cstheme="minorHAnsi"/>
          <w:color w:val="2F2F2F"/>
          <w:sz w:val="22"/>
          <w:szCs w:val="22"/>
        </w:rPr>
        <w:t>Office 365</w:t>
      </w:r>
      <w:r>
        <w:rPr>
          <w:rFonts w:asciiTheme="minorHAnsi" w:hAnsiTheme="minorHAnsi" w:cstheme="minorHAnsi"/>
          <w:color w:val="2F2F2F"/>
          <w:sz w:val="22"/>
          <w:szCs w:val="22"/>
        </w:rPr>
        <w:t xml:space="preserve"> account</w:t>
      </w:r>
      <w:r w:rsidRPr="004875CD">
        <w:rPr>
          <w:rFonts w:asciiTheme="minorHAnsi" w:hAnsiTheme="minorHAnsi" w:cstheme="minorHAnsi"/>
          <w:color w:val="2F2F2F"/>
          <w:sz w:val="22"/>
          <w:szCs w:val="22"/>
        </w:rPr>
        <w:t xml:space="preserve">.  You can also open the Start menu to select an app, such as Word or </w:t>
      </w:r>
      <w:r>
        <w:rPr>
          <w:rFonts w:asciiTheme="minorHAnsi" w:hAnsiTheme="minorHAnsi" w:cstheme="minorHAnsi"/>
          <w:color w:val="2F2F2F"/>
          <w:sz w:val="22"/>
          <w:szCs w:val="22"/>
        </w:rPr>
        <w:t xml:space="preserve">Excel and </w:t>
      </w:r>
      <w:r w:rsidRPr="004875CD">
        <w:rPr>
          <w:rFonts w:asciiTheme="minorHAnsi" w:hAnsiTheme="minorHAnsi" w:cstheme="minorHAnsi"/>
          <w:color w:val="2F2F2F"/>
          <w:sz w:val="22"/>
          <w:szCs w:val="22"/>
        </w:rPr>
        <w:t xml:space="preserve">the </w:t>
      </w:r>
      <w:r>
        <w:rPr>
          <w:rFonts w:asciiTheme="minorHAnsi" w:hAnsiTheme="minorHAnsi" w:cstheme="minorHAnsi"/>
          <w:color w:val="2F2F2F"/>
          <w:sz w:val="22"/>
          <w:szCs w:val="22"/>
        </w:rPr>
        <w:t xml:space="preserve">Microsoft </w:t>
      </w:r>
      <w:r w:rsidRPr="004875CD">
        <w:rPr>
          <w:rFonts w:asciiTheme="minorHAnsi" w:hAnsiTheme="minorHAnsi" w:cstheme="minorHAnsi"/>
          <w:color w:val="2F2F2F"/>
          <w:sz w:val="22"/>
          <w:szCs w:val="22"/>
        </w:rPr>
        <w:t>Edge browser.</w:t>
      </w:r>
      <w:r>
        <w:rPr>
          <w:rFonts w:asciiTheme="minorHAnsi" w:hAnsiTheme="minorHAnsi" w:cstheme="minorHAnsi"/>
          <w:b/>
          <w:bCs/>
          <w:color w:val="2F2F2F"/>
        </w:rPr>
        <w:br/>
      </w:r>
    </w:p>
    <w:p w14:paraId="7364D4B3" w14:textId="77777777" w:rsidR="00A744B9" w:rsidRDefault="00A744B9">
      <w:pPr>
        <w:rPr>
          <w:rFonts w:asciiTheme="minorHAnsi" w:eastAsia="Times New Roman" w:hAnsiTheme="minorHAnsi" w:cstheme="minorHAnsi"/>
          <w:b/>
          <w:bCs/>
          <w:color w:val="2F2F2F"/>
          <w:sz w:val="24"/>
          <w:szCs w:val="24"/>
        </w:rPr>
      </w:pPr>
      <w:r>
        <w:rPr>
          <w:rFonts w:asciiTheme="minorHAnsi" w:hAnsiTheme="minorHAnsi" w:cstheme="minorHAnsi"/>
          <w:b/>
          <w:bCs/>
          <w:color w:val="2F2F2F"/>
        </w:rPr>
        <w:br w:type="page"/>
      </w:r>
    </w:p>
    <w:p w14:paraId="2439AD53" w14:textId="55B2BE3A" w:rsidR="00A744B9" w:rsidRDefault="00057FD6" w:rsidP="00C752BF">
      <w:pPr>
        <w:pStyle w:val="NormalWeb"/>
        <w:ind w:left="851" w:right="1104"/>
        <w:rPr>
          <w:rFonts w:asciiTheme="minorHAnsi" w:hAnsiTheme="minorHAnsi" w:cstheme="minorHAnsi"/>
          <w:color w:val="2F2F2F"/>
          <w:sz w:val="22"/>
          <w:szCs w:val="22"/>
        </w:rPr>
      </w:pPr>
      <w:r>
        <w:rPr>
          <w:rFonts w:asciiTheme="minorHAnsi" w:hAnsiTheme="minorHAnsi" w:cstheme="minorHAnsi"/>
          <w:b/>
          <w:bCs/>
          <w:noProof/>
          <w:color w:val="2F2F2F"/>
          <w:sz w:val="28"/>
          <w:szCs w:val="28"/>
        </w:rPr>
        <w:lastRenderedPageBreak/>
        <mc:AlternateContent>
          <mc:Choice Requires="wpg">
            <w:drawing>
              <wp:anchor distT="0" distB="0" distL="114300" distR="114300" simplePos="0" relativeHeight="251746304" behindDoc="0" locked="0" layoutInCell="1" allowOverlap="1" wp14:anchorId="45389841" wp14:editId="6CA8AC55">
                <wp:simplePos x="0" y="0"/>
                <wp:positionH relativeFrom="column">
                  <wp:posOffset>501650</wp:posOffset>
                </wp:positionH>
                <wp:positionV relativeFrom="paragraph">
                  <wp:posOffset>1371600</wp:posOffset>
                </wp:positionV>
                <wp:extent cx="4565031" cy="987425"/>
                <wp:effectExtent l="0" t="0" r="26035" b="22225"/>
                <wp:wrapNone/>
                <wp:docPr id="32" name="Group 32"/>
                <wp:cNvGraphicFramePr/>
                <a:graphic xmlns:a="http://schemas.openxmlformats.org/drawingml/2006/main">
                  <a:graphicData uri="http://schemas.microsoft.com/office/word/2010/wordprocessingGroup">
                    <wpg:wgp>
                      <wpg:cNvGrpSpPr/>
                      <wpg:grpSpPr>
                        <a:xfrm>
                          <a:off x="0" y="0"/>
                          <a:ext cx="4565031" cy="987425"/>
                          <a:chOff x="0" y="69850"/>
                          <a:chExt cx="4565031" cy="987425"/>
                        </a:xfrm>
                      </wpg:grpSpPr>
                      <wps:wsp>
                        <wps:cNvPr id="10" name="Text Box 10"/>
                        <wps:cNvSpPr txBox="1"/>
                        <wps:spPr>
                          <a:xfrm>
                            <a:off x="734695" y="76200"/>
                            <a:ext cx="281305" cy="287020"/>
                          </a:xfrm>
                          <a:prstGeom prst="rect">
                            <a:avLst/>
                          </a:prstGeom>
                          <a:noFill/>
                          <a:ln w="6350">
                            <a:noFill/>
                          </a:ln>
                        </wps:spPr>
                        <wps:txbx>
                          <w:txbxContent>
                            <w:p w14:paraId="27CEDA10" w14:textId="00B18A10" w:rsidR="00DE64C5" w:rsidRDefault="00DE64C5" w:rsidP="00D92E8E">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769745" y="76200"/>
                            <a:ext cx="281305" cy="287020"/>
                          </a:xfrm>
                          <a:prstGeom prst="rect">
                            <a:avLst/>
                          </a:prstGeom>
                          <a:noFill/>
                          <a:ln w="6350">
                            <a:noFill/>
                          </a:ln>
                        </wps:spPr>
                        <wps:txbx>
                          <w:txbxContent>
                            <w:p w14:paraId="56A7BB11" w14:textId="360A28DB" w:rsidR="00DE64C5" w:rsidRDefault="00DE64C5" w:rsidP="00D92E8E">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061845" y="76200"/>
                            <a:ext cx="281305" cy="287020"/>
                          </a:xfrm>
                          <a:prstGeom prst="rect">
                            <a:avLst/>
                          </a:prstGeom>
                          <a:noFill/>
                          <a:ln w="6350">
                            <a:noFill/>
                          </a:ln>
                        </wps:spPr>
                        <wps:txbx>
                          <w:txbxContent>
                            <w:p w14:paraId="4016E1AA" w14:textId="0D45FA5B" w:rsidR="00DE64C5" w:rsidRDefault="00DE64C5" w:rsidP="00D92E8E">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341245" y="76200"/>
                            <a:ext cx="281305" cy="287020"/>
                          </a:xfrm>
                          <a:prstGeom prst="rect">
                            <a:avLst/>
                          </a:prstGeom>
                          <a:noFill/>
                          <a:ln w="6350">
                            <a:noFill/>
                          </a:ln>
                        </wps:spPr>
                        <wps:txbx>
                          <w:txbxContent>
                            <w:p w14:paraId="0C3422A2" w14:textId="6E9961B3" w:rsidR="00DE64C5" w:rsidRDefault="00DE64C5" w:rsidP="00D92E8E">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2626995" y="76200"/>
                            <a:ext cx="281305" cy="287020"/>
                          </a:xfrm>
                          <a:prstGeom prst="rect">
                            <a:avLst/>
                          </a:prstGeom>
                          <a:noFill/>
                          <a:ln w="6350">
                            <a:noFill/>
                          </a:ln>
                        </wps:spPr>
                        <wps:txbx>
                          <w:txbxContent>
                            <w:p w14:paraId="7C0CA6CC" w14:textId="50A21EF1" w:rsidR="00DE64C5" w:rsidRDefault="00DE64C5" w:rsidP="00D92E8E">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2893695" y="76200"/>
                            <a:ext cx="281305" cy="287020"/>
                          </a:xfrm>
                          <a:prstGeom prst="rect">
                            <a:avLst/>
                          </a:prstGeom>
                          <a:noFill/>
                          <a:ln w="6350">
                            <a:noFill/>
                          </a:ln>
                        </wps:spPr>
                        <wps:txbx>
                          <w:txbxContent>
                            <w:p w14:paraId="3898A810" w14:textId="7689F1FE" w:rsidR="00DE64C5" w:rsidRDefault="00DE64C5" w:rsidP="00D92E8E">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3173095" y="88900"/>
                            <a:ext cx="281305" cy="287020"/>
                          </a:xfrm>
                          <a:prstGeom prst="rect">
                            <a:avLst/>
                          </a:prstGeom>
                          <a:noFill/>
                          <a:ln w="6350">
                            <a:noFill/>
                          </a:ln>
                        </wps:spPr>
                        <wps:txbx>
                          <w:txbxContent>
                            <w:p w14:paraId="04BD84F8" w14:textId="25159370" w:rsidR="00DE64C5" w:rsidRDefault="00DE64C5" w:rsidP="00D92E8E">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3452495" y="76200"/>
                            <a:ext cx="281305" cy="287020"/>
                          </a:xfrm>
                          <a:prstGeom prst="rect">
                            <a:avLst/>
                          </a:prstGeom>
                          <a:noFill/>
                          <a:ln w="6350">
                            <a:noFill/>
                          </a:ln>
                        </wps:spPr>
                        <wps:txbx>
                          <w:txbxContent>
                            <w:p w14:paraId="65A13432" w14:textId="47C5F466" w:rsidR="00DE64C5" w:rsidRDefault="00DE64C5" w:rsidP="00D92E8E">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3763645" y="76200"/>
                            <a:ext cx="281305" cy="287020"/>
                          </a:xfrm>
                          <a:prstGeom prst="rect">
                            <a:avLst/>
                          </a:prstGeom>
                          <a:noFill/>
                          <a:ln w="6350">
                            <a:noFill/>
                          </a:ln>
                        </wps:spPr>
                        <wps:txbx>
                          <w:txbxContent>
                            <w:p w14:paraId="223D7BEE" w14:textId="103DB630" w:rsidR="00DE64C5" w:rsidRDefault="00DE64C5" w:rsidP="00D92E8E">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Left Brace 3"/>
                        <wps:cNvSpPr/>
                        <wps:spPr>
                          <a:xfrm rot="5400000">
                            <a:off x="531495" y="-107950"/>
                            <a:ext cx="633730" cy="1696720"/>
                          </a:xfrm>
                          <a:prstGeom prst="leftBrace">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328" name="Straight Connector 48328"/>
                        <wps:cNvCnPr/>
                        <wps:spPr>
                          <a:xfrm>
                            <a:off x="189674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29" name="Straight Connector 48329"/>
                        <wps:cNvCnPr/>
                        <wps:spPr>
                          <a:xfrm>
                            <a:off x="218249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4" name="Straight Connector 48334"/>
                        <wps:cNvCnPr/>
                        <wps:spPr>
                          <a:xfrm>
                            <a:off x="246189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5" name="Straight Connector 48335"/>
                        <wps:cNvCnPr/>
                        <wps:spPr>
                          <a:xfrm>
                            <a:off x="273494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6" name="Straight Connector 48336"/>
                        <wps:cNvCnPr/>
                        <wps:spPr>
                          <a:xfrm>
                            <a:off x="301434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7" name="Straight Connector 48337"/>
                        <wps:cNvCnPr/>
                        <wps:spPr>
                          <a:xfrm>
                            <a:off x="329374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8" name="Straight Connector 48338"/>
                        <wps:cNvCnPr/>
                        <wps:spPr>
                          <a:xfrm>
                            <a:off x="357314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48339" name="Straight Connector 48339"/>
                        <wps:cNvCnPr/>
                        <wps:spPr>
                          <a:xfrm>
                            <a:off x="3884295" y="323850"/>
                            <a:ext cx="0" cy="506095"/>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53206" name="Text Box 53206"/>
                        <wps:cNvSpPr txBox="1"/>
                        <wps:spPr>
                          <a:xfrm>
                            <a:off x="4150995" y="69850"/>
                            <a:ext cx="388620" cy="348615"/>
                          </a:xfrm>
                          <a:prstGeom prst="rect">
                            <a:avLst/>
                          </a:prstGeom>
                          <a:noFill/>
                          <a:ln w="6350">
                            <a:noFill/>
                          </a:ln>
                        </wps:spPr>
                        <wps:txbx>
                          <w:txbxContent>
                            <w:p w14:paraId="02B7CF96" w14:textId="2A830DB4" w:rsidR="00DE64C5" w:rsidRDefault="00DE64C5" w:rsidP="00C95F4A">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327" name="Left Brace 48327"/>
                        <wps:cNvSpPr/>
                        <wps:spPr>
                          <a:xfrm rot="5400000">
                            <a:off x="3978480" y="470705"/>
                            <a:ext cx="669880" cy="503223"/>
                          </a:xfrm>
                          <a:prstGeom prst="leftBrace">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389841" id="Group 32" o:spid="_x0000_s1026" style="position:absolute;left:0;text-align:left;margin-left:39.5pt;margin-top:108pt;width:359.45pt;height:77.75pt;z-index:251746304;mso-width-relative:margin;mso-height-relative:margin" coordorigin=",698" coordsize="45650,9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">
                <v:shapetype id="_x0000_t202" coordsize="21600,21600" o:spt="202" path="m,l,21600r21600,l21600,xe">
                  <v:stroke joinstyle="miter"/>
                  <v:path gradientshapeok="t" o:connecttype="rect"/>
                </v:shapetype>
                <v:shape id="Text Box 10" o:spid="_x0000_s1027" type="#_x0000_t202" style="position:absolute;left:7346;top:762;width:281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7CEDA10" w14:textId="00B18A10" w:rsidR="00DE64C5" w:rsidRDefault="00DE64C5" w:rsidP="00D92E8E">
                        <w:r>
                          <w:t>1</w:t>
                        </w:r>
                      </w:p>
                    </w:txbxContent>
                  </v:textbox>
                </v:shape>
                <v:shape id="Text Box 13" o:spid="_x0000_s1028" type="#_x0000_t202" style="position:absolute;left:17697;top:762;width:281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56A7BB11" w14:textId="360A28DB" w:rsidR="00DE64C5" w:rsidRDefault="00DE64C5" w:rsidP="00D92E8E">
                        <w:r>
                          <w:t>2</w:t>
                        </w:r>
                      </w:p>
                    </w:txbxContent>
                  </v:textbox>
                </v:shape>
                <v:shape id="Text Box 16" o:spid="_x0000_s1029" type="#_x0000_t202" style="position:absolute;left:20618;top:762;width:281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4016E1AA" w14:textId="0D45FA5B" w:rsidR="00DE64C5" w:rsidRDefault="00DE64C5" w:rsidP="00D92E8E">
                        <w:r>
                          <w:t>3</w:t>
                        </w:r>
                      </w:p>
                    </w:txbxContent>
                  </v:textbox>
                </v:shape>
                <v:shape id="Text Box 19" o:spid="_x0000_s1030" type="#_x0000_t202" style="position:absolute;left:23412;top:762;width:281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C3422A2" w14:textId="6E9961B3" w:rsidR="00DE64C5" w:rsidRDefault="00DE64C5" w:rsidP="00D92E8E">
                        <w:r>
                          <w:t>4</w:t>
                        </w:r>
                      </w:p>
                    </w:txbxContent>
                  </v:textbox>
                </v:shape>
                <v:shape id="Text Box 22" o:spid="_x0000_s1031" type="#_x0000_t202" style="position:absolute;left:26269;top:762;width:281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7C0CA6CC" w14:textId="50A21EF1" w:rsidR="00DE64C5" w:rsidRDefault="00DE64C5" w:rsidP="00D92E8E">
                        <w:r>
                          <w:t>5</w:t>
                        </w:r>
                      </w:p>
                    </w:txbxContent>
                  </v:textbox>
                </v:shape>
                <v:shape id="Text Box 25" o:spid="_x0000_s1032" type="#_x0000_t202" style="position:absolute;left:28936;top:762;width:281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3898A810" w14:textId="7689F1FE" w:rsidR="00DE64C5" w:rsidRDefault="00DE64C5" w:rsidP="00D92E8E">
                        <w:r>
                          <w:t>6</w:t>
                        </w:r>
                      </w:p>
                    </w:txbxContent>
                  </v:textbox>
                </v:shape>
                <v:shape id="Text Box 28" o:spid="_x0000_s1033" type="#_x0000_t202" style="position:absolute;left:31730;top:889;width:281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04BD84F8" w14:textId="25159370" w:rsidR="00DE64C5" w:rsidRDefault="00DE64C5" w:rsidP="00D92E8E">
                        <w:r>
                          <w:t>7</w:t>
                        </w:r>
                      </w:p>
                    </w:txbxContent>
                  </v:textbox>
                </v:shape>
                <v:shape id="Text Box 31" o:spid="_x0000_s1034" type="#_x0000_t202" style="position:absolute;left:34524;top:762;width:2814;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5A13432" w14:textId="47C5F466" w:rsidR="00DE64C5" w:rsidRDefault="00DE64C5" w:rsidP="00D92E8E">
                        <w:r>
                          <w:t>8</w:t>
                        </w:r>
                      </w:p>
                    </w:txbxContent>
                  </v:textbox>
                </v:shape>
                <v:shape id="Text Box 34" o:spid="_x0000_s1035" type="#_x0000_t202" style="position:absolute;left:37636;top:762;width:281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223D7BEE" w14:textId="103DB630" w:rsidR="00DE64C5" w:rsidRDefault="00DE64C5" w:rsidP="00D92E8E">
                        <w:r>
                          <w:t>9</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 o:spid="_x0000_s1036" type="#_x0000_t87" style="position:absolute;left:5315;top:-1080;width:6337;height:169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" adj="672" strokecolor="#ed7d31 [3205]" strokeweight="1.5pt">
                  <v:stroke joinstyle="miter"/>
                </v:shape>
                <v:line id="Straight Connector 48328" o:spid="_x0000_s1037" style="position:absolute;visibility:visible;mso-wrap-style:square" from="18967,3238" to="18967,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" strokecolor="#ed7d31 [3205]" strokeweight="1.5pt">
                  <v:stroke joinstyle="miter"/>
                </v:line>
                <v:line id="Straight Connector 48329" o:spid="_x0000_s1038" style="position:absolute;visibility:visible;mso-wrap-style:square" from="21824,3238" to="21824,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" strokecolor="#ed7d31 [3205]" strokeweight="1.5pt">
                  <v:stroke joinstyle="miter"/>
                </v:line>
                <v:line id="Straight Connector 48334" o:spid="_x0000_s1039" style="position:absolute;visibility:visible;mso-wrap-style:square" from="24618,3238" to="24618,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" strokecolor="#ed7d31 [3205]" strokeweight="1.5pt">
                  <v:stroke joinstyle="miter"/>
                </v:line>
                <v:line id="Straight Connector 48335" o:spid="_x0000_s1040" style="position:absolute;visibility:visible;mso-wrap-style:square" from="27349,3238" to="27349,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" strokecolor="#ed7d31 [3205]" strokeweight="1.5pt">
                  <v:stroke joinstyle="miter"/>
                </v:line>
                <v:line id="Straight Connector 48336" o:spid="_x0000_s1041" style="position:absolute;visibility:visible;mso-wrap-style:square" from="30143,3238" to="30143,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" strokecolor="#ed7d31 [3205]" strokeweight="1.5pt">
                  <v:stroke joinstyle="miter"/>
                </v:line>
                <v:line id="Straight Connector 48337" o:spid="_x0000_s1042" style="position:absolute;visibility:visible;mso-wrap-style:square" from="32937,3238" to="32937,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" strokecolor="#ed7d31 [3205]" strokeweight="1.5pt">
                  <v:stroke joinstyle="miter"/>
                </v:line>
                <v:line id="Straight Connector 48338" o:spid="_x0000_s1043" style="position:absolute;visibility:visible;mso-wrap-style:square" from="35731,3238" to="35731,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" strokecolor="#ed7d31 [3205]" strokeweight="1.5pt">
                  <v:stroke joinstyle="miter"/>
                </v:line>
                <v:line id="Straight Connector 48339" o:spid="_x0000_s1044" style="position:absolute;visibility:visible;mso-wrap-style:square" from="38842,3238" to="38842,8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" strokecolor="#ed7d31 [3205]" strokeweight="1.5pt">
                  <v:stroke joinstyle="miter"/>
                </v:line>
                <v:shape id="Text Box 53206" o:spid="_x0000_s1045" type="#_x0000_t202" style="position:absolute;left:41509;top:698;width:3887;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" filled="f" stroked="f" strokeweight=".5pt">
                  <v:textbox>
                    <w:txbxContent>
                      <w:p w14:paraId="02B7CF96" w14:textId="2A830DB4" w:rsidR="00DE64C5" w:rsidRDefault="00DE64C5" w:rsidP="00C95F4A">
                        <w:r>
                          <w:t>10</w:t>
                        </w:r>
                      </w:p>
                    </w:txbxContent>
                  </v:textbox>
                </v:shape>
                <v:shape id="Left Brace 48327" o:spid="_x0000_s1046" type="#_x0000_t87" style="position:absolute;left:39784;top:4707;width:6699;height:50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" strokecolor="#ed7d31 [3205]" strokeweight="1.5pt">
                  <v:stroke joinstyle="miter"/>
                </v:shape>
              </v:group>
            </w:pict>
          </mc:Fallback>
        </mc:AlternateContent>
      </w:r>
      <w:r w:rsidR="00B07550">
        <w:rPr>
          <w:rFonts w:asciiTheme="minorHAnsi" w:hAnsiTheme="minorHAnsi" w:cstheme="minorHAnsi"/>
          <w:b/>
          <w:bCs/>
          <w:color w:val="2F2F2F"/>
          <w:sz w:val="28"/>
          <w:szCs w:val="28"/>
        </w:rPr>
        <w:t xml:space="preserve">Use the </w:t>
      </w:r>
      <w:r w:rsidR="009A7FDA" w:rsidRPr="00C752BF">
        <w:rPr>
          <w:rFonts w:asciiTheme="minorHAnsi" w:hAnsiTheme="minorHAnsi" w:cstheme="minorHAnsi"/>
          <w:b/>
          <w:bCs/>
          <w:color w:val="2F2F2F"/>
          <w:sz w:val="28"/>
          <w:szCs w:val="28"/>
        </w:rPr>
        <w:t>W</w:t>
      </w:r>
      <w:r w:rsidR="00BF2BA5" w:rsidRPr="00C752BF">
        <w:rPr>
          <w:rFonts w:asciiTheme="minorHAnsi" w:hAnsiTheme="minorHAnsi" w:cstheme="minorHAnsi"/>
          <w:b/>
          <w:bCs/>
          <w:color w:val="2F2F2F"/>
          <w:sz w:val="28"/>
          <w:szCs w:val="28"/>
        </w:rPr>
        <w:t>hiteboard</w:t>
      </w:r>
      <w:r w:rsidR="009A7FDA">
        <w:rPr>
          <w:rFonts w:asciiTheme="minorHAnsi" w:hAnsiTheme="minorHAnsi" w:cstheme="minorHAnsi"/>
          <w:b/>
          <w:bCs/>
          <w:color w:val="2F2F2F"/>
        </w:rPr>
        <w:br/>
      </w:r>
      <w:r w:rsidR="00A744B9">
        <w:rPr>
          <w:rFonts w:asciiTheme="minorHAnsi" w:hAnsiTheme="minorHAnsi" w:cstheme="minorHAnsi"/>
          <w:color w:val="2F2F2F"/>
          <w:sz w:val="22"/>
          <w:szCs w:val="22"/>
        </w:rPr>
        <w:t xml:space="preserve">The </w:t>
      </w:r>
      <w:r w:rsidR="00D92E8E">
        <w:rPr>
          <w:rFonts w:asciiTheme="minorHAnsi" w:hAnsiTheme="minorHAnsi" w:cstheme="minorHAnsi"/>
          <w:color w:val="2F2F2F"/>
          <w:sz w:val="22"/>
          <w:szCs w:val="22"/>
        </w:rPr>
        <w:t xml:space="preserve">Whiteboard app lets people collaborate in a traditional brainstorming session and take notes on the meeting.  It can be used at any time on the Surface Hub and is accessed from the Welcome screen by tapping on the Whiteboard </w:t>
      </w:r>
      <w:r w:rsidR="004A396C">
        <w:rPr>
          <w:rFonts w:asciiTheme="minorHAnsi" w:hAnsiTheme="minorHAnsi" w:cstheme="minorHAnsi"/>
          <w:color w:val="2F2F2F"/>
          <w:sz w:val="22"/>
          <w:szCs w:val="22"/>
        </w:rPr>
        <w:t>tile</w:t>
      </w:r>
      <w:r w:rsidR="00A744B9">
        <w:rPr>
          <w:rFonts w:asciiTheme="minorHAnsi" w:hAnsiTheme="minorHAnsi" w:cstheme="minorHAnsi"/>
          <w:color w:val="2F2F2F"/>
          <w:sz w:val="22"/>
          <w:szCs w:val="22"/>
        </w:rPr>
        <w:t>.</w:t>
      </w:r>
      <w:r w:rsidR="004A396C">
        <w:rPr>
          <w:rFonts w:asciiTheme="minorHAnsi" w:hAnsiTheme="minorHAnsi" w:cstheme="minorHAnsi"/>
          <w:color w:val="2F2F2F"/>
          <w:sz w:val="22"/>
          <w:szCs w:val="22"/>
        </w:rPr>
        <w:t xml:space="preserve">  </w:t>
      </w:r>
      <w:r w:rsidR="004A396C">
        <w:rPr>
          <w:rFonts w:asciiTheme="minorHAnsi" w:hAnsiTheme="minorHAnsi" w:cstheme="minorHAnsi"/>
          <w:color w:val="2F2F2F"/>
          <w:sz w:val="22"/>
          <w:szCs w:val="22"/>
        </w:rPr>
        <w:br/>
      </w:r>
      <w:r w:rsidR="004A396C">
        <w:rPr>
          <w:rFonts w:asciiTheme="minorHAnsi" w:hAnsiTheme="minorHAnsi" w:cstheme="minorHAnsi"/>
          <w:color w:val="2F2F2F"/>
          <w:sz w:val="22"/>
          <w:szCs w:val="22"/>
        </w:rPr>
        <w:br/>
        <w:t xml:space="preserve">The Whiteboard </w:t>
      </w:r>
      <w:r w:rsidR="001C4612" w:rsidRPr="001C4612">
        <w:rPr>
          <w:rFonts w:asciiTheme="minorHAnsi" w:hAnsiTheme="minorHAnsi" w:cstheme="minorHAnsi"/>
          <w:color w:val="2F2F2F"/>
          <w:sz w:val="22"/>
          <w:szCs w:val="22"/>
        </w:rPr>
        <w:t xml:space="preserve">enhances the collaboration experience </w:t>
      </w:r>
      <w:r w:rsidR="001C4612">
        <w:rPr>
          <w:rFonts w:asciiTheme="minorHAnsi" w:hAnsiTheme="minorHAnsi" w:cstheme="minorHAnsi"/>
          <w:color w:val="2F2F2F"/>
          <w:sz w:val="22"/>
          <w:szCs w:val="22"/>
        </w:rPr>
        <w:t xml:space="preserve">by </w:t>
      </w:r>
      <w:r w:rsidR="004A396C" w:rsidRPr="004A396C">
        <w:rPr>
          <w:rFonts w:asciiTheme="minorHAnsi" w:hAnsiTheme="minorHAnsi" w:cstheme="minorHAnsi"/>
          <w:color w:val="2F2F2F"/>
          <w:sz w:val="22"/>
          <w:szCs w:val="22"/>
        </w:rPr>
        <w:t>provid</w:t>
      </w:r>
      <w:r w:rsidR="001C4612">
        <w:rPr>
          <w:rFonts w:asciiTheme="minorHAnsi" w:hAnsiTheme="minorHAnsi" w:cstheme="minorHAnsi"/>
          <w:color w:val="2F2F2F"/>
          <w:sz w:val="22"/>
          <w:szCs w:val="22"/>
        </w:rPr>
        <w:t>ing</w:t>
      </w:r>
      <w:r w:rsidR="004A396C" w:rsidRPr="004A396C">
        <w:rPr>
          <w:rFonts w:asciiTheme="minorHAnsi" w:hAnsiTheme="minorHAnsi" w:cstheme="minorHAnsi"/>
          <w:color w:val="2F2F2F"/>
          <w:sz w:val="22"/>
          <w:szCs w:val="22"/>
        </w:rPr>
        <w:t xml:space="preserve"> fluid inking and versatile editing tools on an infinite canvas</w:t>
      </w:r>
      <w:r w:rsidR="001C4612">
        <w:rPr>
          <w:rFonts w:asciiTheme="minorHAnsi" w:hAnsiTheme="minorHAnsi" w:cstheme="minorHAnsi"/>
          <w:color w:val="2F2F2F"/>
          <w:sz w:val="22"/>
          <w:szCs w:val="22"/>
        </w:rPr>
        <w:t>.</w:t>
      </w:r>
      <w:r w:rsidR="004A396C">
        <w:rPr>
          <w:rFonts w:asciiTheme="minorHAnsi" w:hAnsiTheme="minorHAnsi" w:cstheme="minorHAnsi"/>
          <w:color w:val="2F2F2F"/>
          <w:sz w:val="22"/>
          <w:szCs w:val="22"/>
        </w:rPr>
        <w:br/>
      </w:r>
      <w:r w:rsidR="00D92E8E">
        <w:rPr>
          <w:rFonts w:asciiTheme="minorHAnsi" w:hAnsiTheme="minorHAnsi" w:cstheme="minorHAnsi"/>
          <w:color w:val="2F2F2F"/>
          <w:sz w:val="22"/>
          <w:szCs w:val="22"/>
        </w:rPr>
        <w:br/>
      </w:r>
    </w:p>
    <w:p w14:paraId="07AD9C6B" w14:textId="44551FAC" w:rsidR="00D92E8E" w:rsidRPr="00167A41" w:rsidRDefault="00D92E8E" w:rsidP="00D92E8E">
      <w:pPr>
        <w:spacing w:after="0"/>
        <w:rPr>
          <w:rFonts w:asciiTheme="minorHAnsi" w:hAnsiTheme="minorHAnsi" w:cstheme="minorHAnsi"/>
          <w:noProof/>
        </w:rPr>
      </w:pPr>
    </w:p>
    <w:p w14:paraId="2A566CB2" w14:textId="530285E6" w:rsidR="00D92E8E" w:rsidRPr="00167A41" w:rsidRDefault="00D92E8E" w:rsidP="00D92E8E">
      <w:pPr>
        <w:spacing w:after="0"/>
        <w:rPr>
          <w:rFonts w:asciiTheme="minorHAnsi" w:hAnsiTheme="minorHAnsi" w:cstheme="minorHAnsi"/>
          <w:noProof/>
          <w:color w:val="FF0000"/>
        </w:rPr>
      </w:pPr>
    </w:p>
    <w:p w14:paraId="5094A881" w14:textId="5DC23253" w:rsidR="00D92E8E" w:rsidRPr="00167A41" w:rsidRDefault="00057FD6" w:rsidP="00400572">
      <w:pPr>
        <w:spacing w:after="0"/>
        <w:ind w:left="720"/>
        <w:rPr>
          <w:rFonts w:asciiTheme="minorHAnsi" w:hAnsiTheme="minorHAnsi" w:cstheme="minorHAnsi"/>
        </w:rPr>
      </w:pPr>
      <w:r>
        <w:rPr>
          <w:noProof/>
        </w:rPr>
        <w:drawing>
          <wp:inline distT="0" distB="0" distL="0" distR="0" wp14:anchorId="7E119435" wp14:editId="0D4D8402">
            <wp:extent cx="4675397" cy="29845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31115" cy="314774"/>
                    </a:xfrm>
                    <a:prstGeom prst="rect">
                      <a:avLst/>
                    </a:prstGeom>
                  </pic:spPr>
                </pic:pic>
              </a:graphicData>
            </a:graphic>
          </wp:inline>
        </w:drawing>
      </w:r>
      <w:r w:rsidR="00C95F4A">
        <w:rPr>
          <w:rFonts w:asciiTheme="minorHAnsi" w:hAnsiTheme="minorHAnsi" w:cstheme="minorHAnsi"/>
        </w:rPr>
        <w:br/>
      </w:r>
      <w:r w:rsidR="00C95F4A" w:rsidRPr="00C95F4A">
        <w:rPr>
          <w:rFonts w:asciiTheme="minorHAnsi" w:hAnsiTheme="minorHAnsi" w:cstheme="minorHAnsi"/>
          <w:i/>
          <w:iCs/>
          <w:sz w:val="18"/>
          <w:szCs w:val="18"/>
        </w:rPr>
        <w:t xml:space="preserve">Whiteboard </w:t>
      </w:r>
      <w:r w:rsidR="004A396C">
        <w:rPr>
          <w:rFonts w:asciiTheme="minorHAnsi" w:hAnsiTheme="minorHAnsi" w:cstheme="minorHAnsi"/>
          <w:i/>
          <w:iCs/>
          <w:sz w:val="18"/>
          <w:szCs w:val="18"/>
        </w:rPr>
        <w:t xml:space="preserve">inking and </w:t>
      </w:r>
      <w:r w:rsidR="00C23D98">
        <w:rPr>
          <w:rFonts w:asciiTheme="minorHAnsi" w:hAnsiTheme="minorHAnsi" w:cstheme="minorHAnsi"/>
          <w:i/>
          <w:iCs/>
          <w:sz w:val="18"/>
          <w:szCs w:val="18"/>
        </w:rPr>
        <w:t>editing tools</w:t>
      </w:r>
      <w:r w:rsidR="004A396C">
        <w:rPr>
          <w:rFonts w:asciiTheme="minorHAnsi" w:hAnsiTheme="minorHAnsi" w:cstheme="minorHAnsi"/>
          <w:i/>
          <w:iCs/>
          <w:sz w:val="18"/>
          <w:szCs w:val="18"/>
        </w:rPr>
        <w:br/>
      </w:r>
    </w:p>
    <w:p w14:paraId="7BF9A507" w14:textId="2A9A4EB1" w:rsidR="00D92E8E" w:rsidRDefault="00D92E8E" w:rsidP="00D92E8E">
      <w:pPr>
        <w:spacing w:after="0"/>
        <w:rPr>
          <w:rFonts w:asciiTheme="minorHAnsi" w:hAnsiTheme="minorHAnsi" w:cstheme="minorHAnsi"/>
        </w:rPr>
      </w:pPr>
    </w:p>
    <w:tbl>
      <w:tblPr>
        <w:tblStyle w:val="TableGrid0"/>
        <w:tblW w:w="7514" w:type="dxa"/>
        <w:tblInd w:w="851" w:type="dxa"/>
        <w:tblLook w:val="04A0" w:firstRow="1" w:lastRow="0" w:firstColumn="1" w:lastColumn="0" w:noHBand="0" w:noVBand="1"/>
      </w:tblPr>
      <w:tblGrid>
        <w:gridCol w:w="674"/>
        <w:gridCol w:w="6840"/>
      </w:tblGrid>
      <w:tr w:rsidR="00246666" w:rsidRPr="00A15072" w14:paraId="30210F07" w14:textId="77777777" w:rsidTr="001C4612">
        <w:tc>
          <w:tcPr>
            <w:tcW w:w="674" w:type="dxa"/>
            <w:shd w:val="clear" w:color="auto" w:fill="D9D9D9" w:themeFill="background1" w:themeFillShade="D9"/>
          </w:tcPr>
          <w:p w14:paraId="417D918E" w14:textId="77777777" w:rsidR="00246666" w:rsidRPr="00A15072" w:rsidRDefault="00246666" w:rsidP="00DE64C5">
            <w:pPr>
              <w:pStyle w:val="NormalWeb"/>
              <w:rPr>
                <w:rFonts w:asciiTheme="minorHAnsi" w:hAnsiTheme="minorHAnsi" w:cstheme="minorHAnsi"/>
                <w:b/>
                <w:bCs/>
                <w:color w:val="2F2F2F"/>
              </w:rPr>
            </w:pPr>
            <w:r w:rsidRPr="00A15072">
              <w:rPr>
                <w:rFonts w:asciiTheme="minorHAnsi" w:hAnsiTheme="minorHAnsi" w:cstheme="minorHAnsi"/>
                <w:b/>
                <w:bCs/>
                <w:color w:val="2F2F2F"/>
              </w:rPr>
              <w:t>No.</w:t>
            </w:r>
          </w:p>
        </w:tc>
        <w:tc>
          <w:tcPr>
            <w:tcW w:w="6840" w:type="dxa"/>
            <w:shd w:val="clear" w:color="auto" w:fill="D9D9D9" w:themeFill="background1" w:themeFillShade="D9"/>
          </w:tcPr>
          <w:p w14:paraId="540A746B" w14:textId="77777777" w:rsidR="00246666" w:rsidRPr="00A15072" w:rsidRDefault="00246666" w:rsidP="00DE64C5">
            <w:pPr>
              <w:pStyle w:val="NormalWeb"/>
              <w:rPr>
                <w:rFonts w:asciiTheme="minorHAnsi" w:hAnsiTheme="minorHAnsi" w:cstheme="minorHAnsi"/>
                <w:b/>
                <w:bCs/>
                <w:color w:val="2F2F2F"/>
              </w:rPr>
            </w:pPr>
            <w:r w:rsidRPr="00A15072">
              <w:rPr>
                <w:rFonts w:asciiTheme="minorHAnsi" w:hAnsiTheme="minorHAnsi" w:cstheme="minorHAnsi"/>
                <w:b/>
                <w:bCs/>
                <w:color w:val="2F2F2F"/>
              </w:rPr>
              <w:t>Description</w:t>
            </w:r>
          </w:p>
        </w:tc>
      </w:tr>
      <w:tr w:rsidR="00246666" w14:paraId="1B6066A4" w14:textId="77777777" w:rsidTr="001C4612">
        <w:tc>
          <w:tcPr>
            <w:tcW w:w="674" w:type="dxa"/>
          </w:tcPr>
          <w:p w14:paraId="3A6D6E22" w14:textId="5C4E5E58"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1</w:t>
            </w:r>
          </w:p>
        </w:tc>
        <w:tc>
          <w:tcPr>
            <w:tcW w:w="6840" w:type="dxa"/>
          </w:tcPr>
          <w:p w14:paraId="54FA24BE" w14:textId="3361F4C6" w:rsidR="00246666" w:rsidRDefault="00FE30EF"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A palette that p</w:t>
            </w:r>
            <w:r w:rsidR="00246666">
              <w:rPr>
                <w:rFonts w:asciiTheme="minorHAnsi" w:hAnsiTheme="minorHAnsi" w:cstheme="minorHAnsi"/>
                <w:color w:val="2F2F2F"/>
                <w:sz w:val="22"/>
                <w:szCs w:val="22"/>
              </w:rPr>
              <w:t>rovides a choice of ink colours</w:t>
            </w:r>
          </w:p>
        </w:tc>
      </w:tr>
      <w:tr w:rsidR="00246666" w14:paraId="2507A2BB" w14:textId="77777777" w:rsidTr="001C4612">
        <w:tc>
          <w:tcPr>
            <w:tcW w:w="674" w:type="dxa"/>
          </w:tcPr>
          <w:p w14:paraId="28A60076" w14:textId="30FAB5BA"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2</w:t>
            </w:r>
          </w:p>
        </w:tc>
        <w:tc>
          <w:tcPr>
            <w:tcW w:w="6840" w:type="dxa"/>
          </w:tcPr>
          <w:p w14:paraId="73ABE89C" w14:textId="2FB074A7" w:rsidR="00246666" w:rsidRPr="00874B84" w:rsidRDefault="00246666"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Highlight content, like a physical highlighter pen</w:t>
            </w:r>
          </w:p>
        </w:tc>
      </w:tr>
      <w:tr w:rsidR="00246666" w14:paraId="00073073" w14:textId="77777777" w:rsidTr="001C4612">
        <w:tc>
          <w:tcPr>
            <w:tcW w:w="674" w:type="dxa"/>
          </w:tcPr>
          <w:p w14:paraId="56E7D61C" w14:textId="77777777"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3</w:t>
            </w:r>
          </w:p>
        </w:tc>
        <w:tc>
          <w:tcPr>
            <w:tcW w:w="6840" w:type="dxa"/>
          </w:tcPr>
          <w:p w14:paraId="0A83DECE" w14:textId="79B98D56" w:rsidR="00246666" w:rsidRDefault="00246666"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L</w:t>
            </w:r>
            <w:r w:rsidRPr="00246666">
              <w:rPr>
                <w:rFonts w:asciiTheme="minorHAnsi" w:hAnsiTheme="minorHAnsi" w:cstheme="minorHAnsi"/>
                <w:color w:val="2F2F2F"/>
                <w:sz w:val="22"/>
                <w:szCs w:val="22"/>
              </w:rPr>
              <w:t>ocks in the erasing function</w:t>
            </w:r>
            <w:r>
              <w:rPr>
                <w:rFonts w:asciiTheme="minorHAnsi" w:hAnsiTheme="minorHAnsi" w:cstheme="minorHAnsi"/>
                <w:color w:val="2F2F2F"/>
                <w:sz w:val="22"/>
                <w:szCs w:val="22"/>
              </w:rPr>
              <w:t xml:space="preserve"> for removing content</w:t>
            </w:r>
          </w:p>
        </w:tc>
      </w:tr>
      <w:tr w:rsidR="00246666" w14:paraId="09F44ABB" w14:textId="77777777" w:rsidTr="001C4612">
        <w:tc>
          <w:tcPr>
            <w:tcW w:w="674" w:type="dxa"/>
          </w:tcPr>
          <w:p w14:paraId="2EDA5451" w14:textId="77777777"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4</w:t>
            </w:r>
          </w:p>
        </w:tc>
        <w:tc>
          <w:tcPr>
            <w:tcW w:w="6840" w:type="dxa"/>
          </w:tcPr>
          <w:p w14:paraId="49F2FD82" w14:textId="15C5B225" w:rsidR="00246666" w:rsidRDefault="00246666" w:rsidP="00DE64C5">
            <w:pPr>
              <w:pStyle w:val="NormalWeb"/>
              <w:spacing w:before="120" w:beforeAutospacing="0" w:after="120" w:afterAutospacing="0"/>
              <w:rPr>
                <w:rFonts w:asciiTheme="minorHAnsi" w:hAnsiTheme="minorHAnsi" w:cstheme="minorHAnsi"/>
                <w:color w:val="2F2F2F"/>
                <w:sz w:val="22"/>
                <w:szCs w:val="22"/>
              </w:rPr>
            </w:pPr>
            <w:r w:rsidRPr="00246666">
              <w:rPr>
                <w:rFonts w:asciiTheme="minorHAnsi" w:hAnsiTheme="minorHAnsi" w:cstheme="minorHAnsi"/>
                <w:color w:val="2F2F2F"/>
                <w:sz w:val="22"/>
                <w:szCs w:val="22"/>
              </w:rPr>
              <w:t>Toggle the onscreen ruler to draw straight lines</w:t>
            </w:r>
          </w:p>
        </w:tc>
      </w:tr>
      <w:tr w:rsidR="00246666" w14:paraId="4887BEAE" w14:textId="77777777" w:rsidTr="001C4612">
        <w:tc>
          <w:tcPr>
            <w:tcW w:w="674" w:type="dxa"/>
          </w:tcPr>
          <w:p w14:paraId="7BE3ADFD" w14:textId="77777777"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5</w:t>
            </w:r>
          </w:p>
        </w:tc>
        <w:tc>
          <w:tcPr>
            <w:tcW w:w="6840" w:type="dxa"/>
          </w:tcPr>
          <w:p w14:paraId="79D3AC59" w14:textId="244EF68A" w:rsidR="00246666" w:rsidRDefault="001C4612"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C</w:t>
            </w:r>
            <w:r w:rsidRPr="001C4612">
              <w:rPr>
                <w:rFonts w:asciiTheme="minorHAnsi" w:hAnsiTheme="minorHAnsi" w:cstheme="minorHAnsi"/>
                <w:color w:val="2F2F2F"/>
                <w:sz w:val="22"/>
                <w:szCs w:val="22"/>
              </w:rPr>
              <w:t xml:space="preserve">ircle an area on </w:t>
            </w:r>
            <w:r>
              <w:rPr>
                <w:rFonts w:asciiTheme="minorHAnsi" w:hAnsiTheme="minorHAnsi" w:cstheme="minorHAnsi"/>
                <w:color w:val="2F2F2F"/>
                <w:sz w:val="22"/>
                <w:szCs w:val="22"/>
              </w:rPr>
              <w:t xml:space="preserve">the </w:t>
            </w:r>
            <w:r w:rsidRPr="001C4612">
              <w:rPr>
                <w:rFonts w:asciiTheme="minorHAnsi" w:hAnsiTheme="minorHAnsi" w:cstheme="minorHAnsi"/>
                <w:color w:val="2F2F2F"/>
                <w:sz w:val="22"/>
                <w:szCs w:val="22"/>
              </w:rPr>
              <w:t>whiteboard to select all the images and ink within it</w:t>
            </w:r>
          </w:p>
        </w:tc>
      </w:tr>
      <w:tr w:rsidR="00246666" w14:paraId="08813442" w14:textId="77777777" w:rsidTr="001C4612">
        <w:tc>
          <w:tcPr>
            <w:tcW w:w="674" w:type="dxa"/>
          </w:tcPr>
          <w:p w14:paraId="315F5DF9" w14:textId="5FBE8E55"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6</w:t>
            </w:r>
          </w:p>
        </w:tc>
        <w:tc>
          <w:tcPr>
            <w:tcW w:w="6840" w:type="dxa"/>
          </w:tcPr>
          <w:p w14:paraId="7A8CD981" w14:textId="0C042B56" w:rsidR="00246666" w:rsidRPr="00246666" w:rsidRDefault="00246666"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Insert a text box</w:t>
            </w:r>
          </w:p>
        </w:tc>
      </w:tr>
      <w:tr w:rsidR="00246666" w14:paraId="1C609C4F" w14:textId="77777777" w:rsidTr="001C4612">
        <w:tc>
          <w:tcPr>
            <w:tcW w:w="674" w:type="dxa"/>
          </w:tcPr>
          <w:p w14:paraId="7D56C562" w14:textId="16FF2D07"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7</w:t>
            </w:r>
          </w:p>
        </w:tc>
        <w:tc>
          <w:tcPr>
            <w:tcW w:w="6840" w:type="dxa"/>
          </w:tcPr>
          <w:p w14:paraId="056F5D72" w14:textId="3BA39EA9" w:rsidR="00246666" w:rsidRPr="00246666" w:rsidRDefault="008B7600"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Add</w:t>
            </w:r>
            <w:r w:rsidR="00246666">
              <w:rPr>
                <w:rFonts w:asciiTheme="minorHAnsi" w:hAnsiTheme="minorHAnsi" w:cstheme="minorHAnsi"/>
                <w:color w:val="2F2F2F"/>
                <w:sz w:val="22"/>
                <w:szCs w:val="22"/>
              </w:rPr>
              <w:t xml:space="preserve"> a sticky note</w:t>
            </w:r>
          </w:p>
        </w:tc>
      </w:tr>
      <w:tr w:rsidR="00246666" w14:paraId="3264656C" w14:textId="77777777" w:rsidTr="001C4612">
        <w:tc>
          <w:tcPr>
            <w:tcW w:w="674" w:type="dxa"/>
          </w:tcPr>
          <w:p w14:paraId="4DB31621" w14:textId="21B53200"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8</w:t>
            </w:r>
          </w:p>
        </w:tc>
        <w:tc>
          <w:tcPr>
            <w:tcW w:w="6840" w:type="dxa"/>
          </w:tcPr>
          <w:p w14:paraId="3782DCFB" w14:textId="235E7657" w:rsidR="00246666" w:rsidRPr="00246666" w:rsidRDefault="008B7600"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Insert</w:t>
            </w:r>
            <w:r w:rsidR="00246666">
              <w:rPr>
                <w:rFonts w:asciiTheme="minorHAnsi" w:hAnsiTheme="minorHAnsi" w:cstheme="minorHAnsi"/>
                <w:color w:val="2F2F2F"/>
                <w:sz w:val="22"/>
                <w:szCs w:val="22"/>
              </w:rPr>
              <w:t xml:space="preserve"> a picture</w:t>
            </w:r>
          </w:p>
        </w:tc>
      </w:tr>
      <w:tr w:rsidR="00246666" w14:paraId="51B6842E" w14:textId="77777777" w:rsidTr="001C4612">
        <w:tc>
          <w:tcPr>
            <w:tcW w:w="674" w:type="dxa"/>
          </w:tcPr>
          <w:p w14:paraId="6FFB7C67" w14:textId="230030F0"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9</w:t>
            </w:r>
          </w:p>
        </w:tc>
        <w:tc>
          <w:tcPr>
            <w:tcW w:w="6840" w:type="dxa"/>
          </w:tcPr>
          <w:p w14:paraId="44CB98ED" w14:textId="4F28999D" w:rsidR="00246666" w:rsidRPr="00246666" w:rsidRDefault="00246666"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Insert additional content</w:t>
            </w:r>
          </w:p>
        </w:tc>
      </w:tr>
      <w:tr w:rsidR="00246666" w14:paraId="50AC7351" w14:textId="77777777" w:rsidTr="001C4612">
        <w:tc>
          <w:tcPr>
            <w:tcW w:w="674" w:type="dxa"/>
          </w:tcPr>
          <w:p w14:paraId="5FD0E52F" w14:textId="2471C470" w:rsidR="00246666" w:rsidRDefault="00246666" w:rsidP="00DE64C5">
            <w:pPr>
              <w:pStyle w:val="NormalWeb"/>
              <w:spacing w:before="120" w:beforeAutospacing="0" w:after="120" w:afterAutospacing="0"/>
              <w:jc w:val="center"/>
              <w:rPr>
                <w:rFonts w:asciiTheme="minorHAnsi" w:hAnsiTheme="minorHAnsi" w:cstheme="minorHAnsi"/>
                <w:color w:val="2F2F2F"/>
                <w:sz w:val="22"/>
                <w:szCs w:val="22"/>
              </w:rPr>
            </w:pPr>
            <w:r>
              <w:rPr>
                <w:rFonts w:asciiTheme="minorHAnsi" w:hAnsiTheme="minorHAnsi" w:cstheme="minorHAnsi"/>
                <w:color w:val="2F2F2F"/>
                <w:sz w:val="22"/>
                <w:szCs w:val="22"/>
              </w:rPr>
              <w:t>10</w:t>
            </w:r>
          </w:p>
        </w:tc>
        <w:tc>
          <w:tcPr>
            <w:tcW w:w="6840" w:type="dxa"/>
          </w:tcPr>
          <w:p w14:paraId="33F4C814" w14:textId="3E7E26C4" w:rsidR="00246666" w:rsidRPr="00246666" w:rsidRDefault="001C4612" w:rsidP="00DE64C5">
            <w:pPr>
              <w:pStyle w:val="NormalWeb"/>
              <w:spacing w:before="120" w:beforeAutospacing="0" w:after="120" w:afterAutospacing="0"/>
              <w:rPr>
                <w:rFonts w:asciiTheme="minorHAnsi" w:hAnsiTheme="minorHAnsi" w:cstheme="minorHAnsi"/>
                <w:color w:val="2F2F2F"/>
                <w:sz w:val="22"/>
                <w:szCs w:val="22"/>
              </w:rPr>
            </w:pPr>
            <w:r>
              <w:rPr>
                <w:rFonts w:asciiTheme="minorHAnsi" w:hAnsiTheme="minorHAnsi" w:cstheme="minorHAnsi"/>
                <w:color w:val="2F2F2F"/>
                <w:sz w:val="22"/>
                <w:szCs w:val="22"/>
              </w:rPr>
              <w:t>Undo and redo changes made to content</w:t>
            </w:r>
          </w:p>
        </w:tc>
      </w:tr>
    </w:tbl>
    <w:p w14:paraId="18A45785" w14:textId="23467BE7" w:rsidR="001C4612" w:rsidRPr="001C4612" w:rsidRDefault="001C4612" w:rsidP="00C752BF">
      <w:pPr>
        <w:pStyle w:val="NormalWeb"/>
        <w:ind w:left="851" w:right="1104"/>
        <w:rPr>
          <w:rFonts w:asciiTheme="minorHAnsi" w:hAnsiTheme="minorHAnsi" w:cstheme="minorHAnsi"/>
          <w:b/>
          <w:bCs/>
          <w:color w:val="2F2F2F"/>
        </w:rPr>
      </w:pPr>
      <w:r>
        <w:rPr>
          <w:rFonts w:asciiTheme="minorHAnsi" w:hAnsiTheme="minorHAnsi" w:cstheme="minorHAnsi"/>
          <w:b/>
          <w:bCs/>
          <w:color w:val="2F2F2F"/>
        </w:rPr>
        <w:t>Infinite Canvas</w:t>
      </w:r>
      <w:r>
        <w:rPr>
          <w:rFonts w:asciiTheme="minorHAnsi" w:hAnsiTheme="minorHAnsi" w:cstheme="minorHAnsi"/>
          <w:b/>
          <w:bCs/>
          <w:color w:val="2F2F2F"/>
        </w:rPr>
        <w:br/>
      </w:r>
      <w:r>
        <w:rPr>
          <w:rFonts w:asciiTheme="minorHAnsi" w:hAnsiTheme="minorHAnsi" w:cstheme="minorHAnsi"/>
          <w:color w:val="2F2F2F"/>
          <w:sz w:val="22"/>
          <w:szCs w:val="22"/>
        </w:rPr>
        <w:t xml:space="preserve">The Whiteboard </w:t>
      </w:r>
      <w:r w:rsidRPr="001C4612">
        <w:rPr>
          <w:rFonts w:asciiTheme="minorHAnsi" w:hAnsiTheme="minorHAnsi" w:cstheme="minorHAnsi"/>
          <w:color w:val="2F2F2F"/>
          <w:sz w:val="22"/>
          <w:szCs w:val="22"/>
        </w:rPr>
        <w:t>canvas is infinite</w:t>
      </w:r>
      <w:r w:rsidR="00737971">
        <w:rPr>
          <w:rFonts w:asciiTheme="minorHAnsi" w:hAnsiTheme="minorHAnsi" w:cstheme="minorHAnsi"/>
          <w:color w:val="2F2F2F"/>
          <w:sz w:val="22"/>
          <w:szCs w:val="22"/>
        </w:rPr>
        <w:t xml:space="preserve">, </w:t>
      </w:r>
      <w:r>
        <w:rPr>
          <w:rFonts w:asciiTheme="minorHAnsi" w:hAnsiTheme="minorHAnsi" w:cstheme="minorHAnsi"/>
          <w:color w:val="2F2F2F"/>
          <w:sz w:val="22"/>
          <w:szCs w:val="22"/>
        </w:rPr>
        <w:t>so y</w:t>
      </w:r>
      <w:r w:rsidRPr="00C235C4">
        <w:rPr>
          <w:rFonts w:asciiTheme="minorHAnsi" w:hAnsiTheme="minorHAnsi" w:cstheme="minorHAnsi"/>
          <w:color w:val="000000"/>
          <w:sz w:val="22"/>
          <w:szCs w:val="22"/>
        </w:rPr>
        <w:t xml:space="preserve">ou </w:t>
      </w:r>
      <w:r w:rsidR="00321C3A" w:rsidRPr="00C235C4">
        <w:rPr>
          <w:rFonts w:asciiTheme="minorHAnsi" w:hAnsiTheme="minorHAnsi" w:cstheme="minorHAnsi"/>
          <w:color w:val="000000"/>
          <w:sz w:val="22"/>
          <w:szCs w:val="22"/>
        </w:rPr>
        <w:t>are not</w:t>
      </w:r>
      <w:r w:rsidRPr="00C235C4">
        <w:rPr>
          <w:rFonts w:asciiTheme="minorHAnsi" w:hAnsiTheme="minorHAnsi" w:cstheme="minorHAnsi"/>
          <w:color w:val="000000"/>
          <w:sz w:val="22"/>
          <w:szCs w:val="22"/>
        </w:rPr>
        <w:t xml:space="preserve"> limited by the size of the screen</w:t>
      </w:r>
      <w:r>
        <w:rPr>
          <w:rFonts w:asciiTheme="minorHAnsi" w:hAnsiTheme="minorHAnsi" w:cstheme="minorHAnsi"/>
          <w:color w:val="2F2F2F"/>
          <w:sz w:val="22"/>
          <w:szCs w:val="22"/>
        </w:rPr>
        <w:t>.  D</w:t>
      </w:r>
      <w:r w:rsidRPr="001C4612">
        <w:rPr>
          <w:rFonts w:asciiTheme="minorHAnsi" w:hAnsiTheme="minorHAnsi" w:cstheme="minorHAnsi"/>
          <w:color w:val="2F2F2F"/>
          <w:sz w:val="22"/>
          <w:szCs w:val="22"/>
        </w:rPr>
        <w:t>rag the screen up or to the left and keep working</w:t>
      </w:r>
      <w:r>
        <w:rPr>
          <w:rFonts w:asciiTheme="minorHAnsi" w:hAnsiTheme="minorHAnsi" w:cstheme="minorHAnsi"/>
          <w:color w:val="2F2F2F"/>
          <w:sz w:val="22"/>
          <w:szCs w:val="22"/>
        </w:rPr>
        <w:t>.</w:t>
      </w:r>
    </w:p>
    <w:p w14:paraId="77FC5CF3" w14:textId="222862AB" w:rsidR="001C4612" w:rsidRPr="001C4612" w:rsidRDefault="001C4612" w:rsidP="00C752BF">
      <w:pPr>
        <w:pStyle w:val="NormalWeb"/>
        <w:ind w:left="851" w:right="1104"/>
        <w:rPr>
          <w:rFonts w:asciiTheme="minorHAnsi" w:hAnsiTheme="minorHAnsi" w:cstheme="minorHAnsi"/>
          <w:b/>
          <w:bCs/>
          <w:color w:val="2F2F2F"/>
        </w:rPr>
      </w:pPr>
      <w:r>
        <w:rPr>
          <w:rFonts w:asciiTheme="minorHAnsi" w:hAnsiTheme="minorHAnsi" w:cstheme="minorHAnsi"/>
          <w:b/>
          <w:bCs/>
          <w:color w:val="2F2F2F"/>
        </w:rPr>
        <w:t>Write Naturally</w:t>
      </w:r>
      <w:r>
        <w:rPr>
          <w:rFonts w:asciiTheme="minorHAnsi" w:hAnsiTheme="minorHAnsi" w:cstheme="minorHAnsi"/>
          <w:b/>
          <w:bCs/>
          <w:color w:val="2F2F2F"/>
        </w:rPr>
        <w:br/>
      </w:r>
      <w:r w:rsidRPr="001C4612">
        <w:rPr>
          <w:rFonts w:asciiTheme="minorHAnsi" w:hAnsiTheme="minorHAnsi" w:cstheme="minorHAnsi"/>
          <w:color w:val="2F2F2F"/>
          <w:sz w:val="22"/>
          <w:szCs w:val="22"/>
        </w:rPr>
        <w:t>Writing on the Whiteboard is designed to feel natural, like writing on paper. Use the pen or switch to touch mode and write with you finger.</w:t>
      </w:r>
    </w:p>
    <w:p w14:paraId="775B3459" w14:textId="77777777" w:rsidR="00CE4A4C" w:rsidRDefault="00CE4A4C">
      <w:pPr>
        <w:rPr>
          <w:rFonts w:asciiTheme="minorHAnsi" w:eastAsia="Times New Roman" w:hAnsiTheme="minorHAnsi" w:cstheme="minorHAnsi"/>
          <w:b/>
          <w:bCs/>
          <w:color w:val="2F2F2F"/>
          <w:sz w:val="28"/>
          <w:szCs w:val="28"/>
        </w:rPr>
      </w:pPr>
      <w:r>
        <w:rPr>
          <w:rFonts w:asciiTheme="minorHAnsi" w:hAnsiTheme="minorHAnsi" w:cstheme="minorHAnsi"/>
          <w:b/>
          <w:bCs/>
          <w:color w:val="2F2F2F"/>
          <w:sz w:val="28"/>
          <w:szCs w:val="28"/>
        </w:rPr>
        <w:br w:type="page"/>
      </w:r>
    </w:p>
    <w:p w14:paraId="023309F8" w14:textId="7E55FD03" w:rsidR="00DE64C5" w:rsidRPr="00DE64C5" w:rsidRDefault="00FF52EB" w:rsidP="00C752BF">
      <w:pPr>
        <w:pStyle w:val="NormalWeb"/>
        <w:ind w:left="851" w:right="1104"/>
        <w:rPr>
          <w:rFonts w:asciiTheme="minorHAnsi" w:hAnsiTheme="minorHAnsi" w:cstheme="minorHAnsi"/>
          <w:color w:val="2F2F2F"/>
          <w:sz w:val="22"/>
          <w:szCs w:val="22"/>
        </w:rPr>
      </w:pPr>
      <w:r w:rsidRPr="00C752BF">
        <w:rPr>
          <w:rFonts w:asciiTheme="minorHAnsi" w:hAnsiTheme="minorHAnsi" w:cstheme="minorHAnsi"/>
          <w:b/>
          <w:bCs/>
          <w:color w:val="2F2F2F"/>
          <w:sz w:val="28"/>
          <w:szCs w:val="28"/>
        </w:rPr>
        <w:lastRenderedPageBreak/>
        <w:t xml:space="preserve">Surface Hub with </w:t>
      </w:r>
      <w:r w:rsidR="008B7600" w:rsidRPr="00C752BF">
        <w:rPr>
          <w:rFonts w:asciiTheme="minorHAnsi" w:hAnsiTheme="minorHAnsi" w:cstheme="minorHAnsi"/>
          <w:b/>
          <w:bCs/>
          <w:color w:val="2F2F2F"/>
          <w:sz w:val="28"/>
          <w:szCs w:val="28"/>
        </w:rPr>
        <w:t>Microsoft Teams</w:t>
      </w:r>
      <w:r>
        <w:rPr>
          <w:rFonts w:asciiTheme="minorHAnsi" w:hAnsiTheme="minorHAnsi" w:cstheme="minorHAnsi"/>
          <w:b/>
          <w:bCs/>
          <w:color w:val="2F2F2F"/>
        </w:rPr>
        <w:br/>
      </w:r>
      <w:r w:rsidR="00DE64C5" w:rsidRPr="00DE64C5">
        <w:rPr>
          <w:rFonts w:asciiTheme="minorHAnsi" w:hAnsiTheme="minorHAnsi" w:cstheme="minorHAnsi"/>
          <w:color w:val="2F2F2F"/>
          <w:sz w:val="22"/>
          <w:szCs w:val="22"/>
        </w:rPr>
        <w:t>Microsoft Teams is a complete chat and online meetings solution that can be used to host audio, video, and web conferences, and chat with anyone inside or outside your organi</w:t>
      </w:r>
      <w:r w:rsidR="00FE30EF">
        <w:rPr>
          <w:rFonts w:asciiTheme="minorHAnsi" w:hAnsiTheme="minorHAnsi" w:cstheme="minorHAnsi"/>
          <w:color w:val="2F2F2F"/>
          <w:sz w:val="22"/>
          <w:szCs w:val="22"/>
        </w:rPr>
        <w:t>s</w:t>
      </w:r>
      <w:r w:rsidR="00DE64C5" w:rsidRPr="00DE64C5">
        <w:rPr>
          <w:rFonts w:asciiTheme="minorHAnsi" w:hAnsiTheme="minorHAnsi" w:cstheme="minorHAnsi"/>
          <w:color w:val="2F2F2F"/>
          <w:sz w:val="22"/>
          <w:szCs w:val="22"/>
        </w:rPr>
        <w:t>ation.</w:t>
      </w:r>
    </w:p>
    <w:p w14:paraId="1D65CA8A" w14:textId="458413F3" w:rsidR="001F3BA2" w:rsidRDefault="00BB5ABE" w:rsidP="00C752BF">
      <w:pPr>
        <w:ind w:left="900" w:right="1104"/>
        <w:rPr>
          <w:rFonts w:asciiTheme="minorHAnsi" w:eastAsia="Times New Roman" w:hAnsiTheme="minorHAnsi" w:cstheme="minorHAnsi"/>
          <w:b/>
          <w:bCs/>
          <w:color w:val="2F2F2F"/>
          <w:sz w:val="24"/>
          <w:szCs w:val="24"/>
        </w:rPr>
      </w:pPr>
      <w:r>
        <w:rPr>
          <w:rFonts w:asciiTheme="minorHAnsi" w:eastAsia="Times New Roman" w:hAnsiTheme="minorHAnsi" w:cstheme="minorHAnsi"/>
          <w:b/>
          <w:bCs/>
          <w:noProof/>
          <w:color w:val="2F2F2F"/>
          <w:sz w:val="24"/>
          <w:szCs w:val="24"/>
        </w:rPr>
        <mc:AlternateContent>
          <mc:Choice Requires="wps">
            <w:drawing>
              <wp:anchor distT="0" distB="0" distL="114300" distR="114300" simplePos="0" relativeHeight="251750400" behindDoc="0" locked="0" layoutInCell="1" allowOverlap="1" wp14:anchorId="6E3DFFE1" wp14:editId="157BECF1">
                <wp:simplePos x="0" y="0"/>
                <wp:positionH relativeFrom="column">
                  <wp:posOffset>2256155</wp:posOffset>
                </wp:positionH>
                <wp:positionV relativeFrom="paragraph">
                  <wp:posOffset>1815010</wp:posOffset>
                </wp:positionV>
                <wp:extent cx="2089150" cy="260350"/>
                <wp:effectExtent l="0" t="0" r="6350" b="6350"/>
                <wp:wrapNone/>
                <wp:docPr id="29" name="Rectangle 29"/>
                <wp:cNvGraphicFramePr/>
                <a:graphic xmlns:a="http://schemas.openxmlformats.org/drawingml/2006/main">
                  <a:graphicData uri="http://schemas.microsoft.com/office/word/2010/wordprocessingShape">
                    <wps:wsp>
                      <wps:cNvSpPr/>
                      <wps:spPr>
                        <a:xfrm>
                          <a:off x="0" y="0"/>
                          <a:ext cx="2089150" cy="260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E25A0" id="Rectangle 29" o:spid="_x0000_s1026" style="position:absolute;margin-left:177.65pt;margin-top:142.9pt;width:164.5pt;height:20.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" fillcolor="white [3212]" stroked="f" strokeweight="1pt"/>
            </w:pict>
          </mc:Fallback>
        </mc:AlternateContent>
      </w:r>
      <w:r w:rsidR="001F3BA2">
        <w:rPr>
          <w:rFonts w:asciiTheme="minorHAnsi" w:eastAsia="Times New Roman" w:hAnsiTheme="minorHAnsi" w:cstheme="minorHAnsi"/>
          <w:b/>
          <w:bCs/>
          <w:color w:val="2F2F2F"/>
          <w:sz w:val="24"/>
          <w:szCs w:val="24"/>
        </w:rPr>
        <w:t>Invite Surface Hub to a Teams meeting</w:t>
      </w:r>
      <w:r w:rsidR="00DE64C5">
        <w:rPr>
          <w:rFonts w:asciiTheme="minorHAnsi" w:hAnsiTheme="minorHAnsi" w:cstheme="minorHAnsi"/>
        </w:rPr>
        <w:br/>
      </w:r>
      <w:r w:rsidRPr="00BB5ABE">
        <w:rPr>
          <w:rFonts w:asciiTheme="minorHAnsi" w:hAnsiTheme="minorHAnsi" w:cstheme="minorHAnsi"/>
        </w:rPr>
        <w:t xml:space="preserve">It’s easy to schedule a meeting to include a Surface Hub—just invite it to the meeting like you would a person. </w:t>
      </w:r>
      <w:r w:rsidR="00545449">
        <w:rPr>
          <w:rFonts w:asciiTheme="minorHAnsi" w:hAnsiTheme="minorHAnsi" w:cstheme="minorHAnsi"/>
        </w:rPr>
        <w:t>Add</w:t>
      </w:r>
      <w:r w:rsidRPr="00BB5ABE">
        <w:rPr>
          <w:rFonts w:asciiTheme="minorHAnsi" w:hAnsiTheme="minorHAnsi" w:cstheme="minorHAnsi"/>
        </w:rPr>
        <w:t xml:space="preserve"> the Surface Hub </w:t>
      </w:r>
      <w:r w:rsidR="00545449">
        <w:rPr>
          <w:rFonts w:asciiTheme="minorHAnsi" w:hAnsiTheme="minorHAnsi" w:cstheme="minorHAnsi"/>
        </w:rPr>
        <w:t>to</w:t>
      </w:r>
      <w:r w:rsidRPr="00BB5ABE">
        <w:rPr>
          <w:rFonts w:asciiTheme="minorHAnsi" w:hAnsiTheme="minorHAnsi" w:cstheme="minorHAnsi"/>
        </w:rPr>
        <w:t xml:space="preserve"> the invite list of your meeting</w:t>
      </w:r>
      <w:r>
        <w:rPr>
          <w:rFonts w:asciiTheme="minorHAnsi" w:hAnsiTheme="minorHAnsi" w:cstheme="minorHAnsi"/>
        </w:rPr>
        <w:t xml:space="preserve"> and </w:t>
      </w:r>
      <w:r w:rsidRPr="00BB5ABE">
        <w:rPr>
          <w:rFonts w:asciiTheme="minorHAnsi" w:hAnsiTheme="minorHAnsi" w:cstheme="minorHAnsi"/>
        </w:rPr>
        <w:t>you’ll be able to see its availability just like you can the other people you’re inviting.</w:t>
      </w:r>
      <w:r>
        <w:rPr>
          <w:rFonts w:asciiTheme="minorHAnsi" w:hAnsiTheme="minorHAnsi" w:cstheme="minorHAnsi"/>
        </w:rPr>
        <w:t xml:space="preserve">  Your meeting can be scheduled in the normal way using Teams or Outlook, just be sure to set it up as a Teams meeting.</w:t>
      </w:r>
      <w:r>
        <w:rPr>
          <w:rFonts w:asciiTheme="minorHAnsi" w:hAnsiTheme="minorHAnsi" w:cstheme="minorHAnsi"/>
        </w:rPr>
        <w:br/>
      </w:r>
      <w:r>
        <w:rPr>
          <w:rFonts w:asciiTheme="minorHAnsi" w:hAnsiTheme="minorHAnsi" w:cstheme="minorHAnsi"/>
        </w:rPr>
        <w:br/>
      </w:r>
      <w:r w:rsidR="001F3BA2" w:rsidRPr="001F3BA2">
        <w:rPr>
          <w:rFonts w:asciiTheme="minorHAnsi" w:hAnsiTheme="minorHAnsi" w:cstheme="minorHAnsi"/>
          <w:i/>
          <w:iCs/>
        </w:rPr>
        <w:t>Microsoft Outlook</w:t>
      </w:r>
      <w:r>
        <w:rPr>
          <w:rFonts w:asciiTheme="minorHAnsi" w:hAnsiTheme="minorHAnsi" w:cstheme="minorHAnsi"/>
          <w:i/>
          <w:iCs/>
        </w:rPr>
        <w:t xml:space="preserve">: Invite Surface Hub to a </w:t>
      </w:r>
      <w:r w:rsidR="00CE28B0">
        <w:rPr>
          <w:rFonts w:asciiTheme="minorHAnsi" w:hAnsiTheme="minorHAnsi" w:cstheme="minorHAnsi"/>
          <w:i/>
          <w:iCs/>
        </w:rPr>
        <w:t xml:space="preserve">Teams </w:t>
      </w:r>
      <w:r>
        <w:rPr>
          <w:rFonts w:asciiTheme="minorHAnsi" w:hAnsiTheme="minorHAnsi" w:cstheme="minorHAnsi"/>
          <w:i/>
          <w:iCs/>
        </w:rPr>
        <w:t>meeting</w:t>
      </w:r>
      <w:r>
        <w:rPr>
          <w:rFonts w:asciiTheme="minorHAnsi" w:hAnsiTheme="minorHAnsi" w:cstheme="minorHAnsi"/>
          <w:i/>
          <w:iCs/>
        </w:rPr>
        <w:br/>
      </w:r>
      <w:r w:rsidR="00BD4825">
        <w:rPr>
          <w:rFonts w:asciiTheme="minorHAnsi" w:hAnsiTheme="minorHAnsi" w:cstheme="minorHAnsi"/>
          <w:i/>
          <w:iCs/>
        </w:rPr>
        <w:br/>
      </w:r>
      <w:r w:rsidR="00BD4825" w:rsidRPr="00BB5ABE">
        <w:rPr>
          <w:noProof/>
          <w:bdr w:val="single" w:sz="4" w:space="0" w:color="auto"/>
        </w:rPr>
        <w:drawing>
          <wp:inline distT="0" distB="0" distL="0" distR="0" wp14:anchorId="59B6FA1E" wp14:editId="5BA62F88">
            <wp:extent cx="4469987" cy="20447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84991" cy="2051563"/>
                    </a:xfrm>
                    <a:prstGeom prst="rect">
                      <a:avLst/>
                    </a:prstGeom>
                  </pic:spPr>
                </pic:pic>
              </a:graphicData>
            </a:graphic>
          </wp:inline>
        </w:drawing>
      </w:r>
      <w:r w:rsidR="00BD4825">
        <w:rPr>
          <w:rFonts w:asciiTheme="minorHAnsi" w:hAnsiTheme="minorHAnsi" w:cstheme="minorHAnsi"/>
          <w:i/>
          <w:iCs/>
        </w:rPr>
        <w:br/>
      </w:r>
      <w:r w:rsidR="00DE64C5">
        <w:rPr>
          <w:rFonts w:asciiTheme="minorHAnsi" w:hAnsiTheme="minorHAnsi" w:cstheme="minorHAnsi"/>
        </w:rPr>
        <w:br/>
      </w:r>
      <w:r>
        <w:rPr>
          <w:rFonts w:asciiTheme="minorHAnsi" w:hAnsiTheme="minorHAnsi" w:cstheme="minorHAnsi"/>
          <w:i/>
          <w:iCs/>
        </w:rPr>
        <w:br/>
      </w:r>
      <w:r w:rsidR="001F3BA2" w:rsidRPr="001F3BA2">
        <w:rPr>
          <w:rFonts w:asciiTheme="minorHAnsi" w:hAnsiTheme="minorHAnsi" w:cstheme="minorHAnsi"/>
          <w:i/>
          <w:iCs/>
        </w:rPr>
        <w:t>Microsoft Teams</w:t>
      </w:r>
      <w:r>
        <w:rPr>
          <w:rFonts w:asciiTheme="minorHAnsi" w:hAnsiTheme="minorHAnsi" w:cstheme="minorHAnsi"/>
          <w:i/>
          <w:iCs/>
        </w:rPr>
        <w:t xml:space="preserve">: Invite Surface Hub to a </w:t>
      </w:r>
      <w:r w:rsidR="00CE28B0">
        <w:rPr>
          <w:rFonts w:asciiTheme="minorHAnsi" w:hAnsiTheme="minorHAnsi" w:cstheme="minorHAnsi"/>
          <w:i/>
          <w:iCs/>
        </w:rPr>
        <w:t xml:space="preserve">Teams </w:t>
      </w:r>
      <w:r>
        <w:rPr>
          <w:rFonts w:asciiTheme="minorHAnsi" w:hAnsiTheme="minorHAnsi" w:cstheme="minorHAnsi"/>
          <w:i/>
          <w:iCs/>
        </w:rPr>
        <w:t>meeting</w:t>
      </w:r>
      <w:r>
        <w:rPr>
          <w:rFonts w:asciiTheme="minorHAnsi" w:hAnsiTheme="minorHAnsi" w:cstheme="minorHAnsi"/>
          <w:i/>
          <w:iCs/>
        </w:rPr>
        <w:br/>
      </w:r>
      <w:r w:rsidR="001F3BA2">
        <w:rPr>
          <w:rFonts w:asciiTheme="minorHAnsi" w:hAnsiTheme="minorHAnsi" w:cstheme="minorHAnsi"/>
        </w:rPr>
        <w:br/>
      </w:r>
      <w:r w:rsidR="001F3BA2" w:rsidRPr="00BB5ABE">
        <w:rPr>
          <w:noProof/>
          <w:bdr w:val="single" w:sz="4" w:space="0" w:color="auto"/>
        </w:rPr>
        <w:drawing>
          <wp:inline distT="0" distB="0" distL="0" distR="0" wp14:anchorId="1950E9B1" wp14:editId="64604325">
            <wp:extent cx="4469765" cy="1791418"/>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95164" cy="1801597"/>
                    </a:xfrm>
                    <a:prstGeom prst="rect">
                      <a:avLst/>
                    </a:prstGeom>
                  </pic:spPr>
                </pic:pic>
              </a:graphicData>
            </a:graphic>
          </wp:inline>
        </w:drawing>
      </w:r>
      <w:r w:rsidR="001F3BA2">
        <w:rPr>
          <w:rFonts w:asciiTheme="minorHAnsi" w:hAnsiTheme="minorHAnsi" w:cstheme="minorHAnsi"/>
        </w:rPr>
        <w:br/>
      </w:r>
      <w:r w:rsidR="001F3BA2">
        <w:rPr>
          <w:rFonts w:asciiTheme="minorHAnsi" w:hAnsiTheme="minorHAnsi" w:cstheme="minorHAnsi"/>
        </w:rPr>
        <w:br/>
      </w:r>
      <w:r w:rsidR="00DE64C5">
        <w:rPr>
          <w:rFonts w:asciiTheme="minorHAnsi" w:hAnsiTheme="minorHAnsi" w:cstheme="minorHAnsi"/>
        </w:rPr>
        <w:t xml:space="preserve">If </w:t>
      </w:r>
      <w:r w:rsidR="00510E39">
        <w:rPr>
          <w:rFonts w:asciiTheme="minorHAnsi" w:hAnsiTheme="minorHAnsi" w:cstheme="minorHAnsi"/>
        </w:rPr>
        <w:t>the</w:t>
      </w:r>
      <w:r w:rsidR="00DE64C5">
        <w:rPr>
          <w:rFonts w:asciiTheme="minorHAnsi" w:hAnsiTheme="minorHAnsi" w:cstheme="minorHAnsi"/>
        </w:rPr>
        <w:t xml:space="preserve"> requested Surface Hub is available</w:t>
      </w:r>
      <w:r w:rsidR="00510E39">
        <w:rPr>
          <w:rFonts w:asciiTheme="minorHAnsi" w:hAnsiTheme="minorHAnsi" w:cstheme="minorHAnsi"/>
        </w:rPr>
        <w:t xml:space="preserve"> at your chosen time, the </w:t>
      </w:r>
      <w:r w:rsidR="003F3952">
        <w:rPr>
          <w:rFonts w:asciiTheme="minorHAnsi" w:hAnsiTheme="minorHAnsi" w:cstheme="minorHAnsi"/>
        </w:rPr>
        <w:t>invitation</w:t>
      </w:r>
      <w:r w:rsidR="00510E39">
        <w:rPr>
          <w:rFonts w:asciiTheme="minorHAnsi" w:hAnsiTheme="minorHAnsi" w:cstheme="minorHAnsi"/>
        </w:rPr>
        <w:t xml:space="preserve"> will be automatically accepted.  Consequently, the request will be declined if the required device in unavailable</w:t>
      </w:r>
      <w:r w:rsidR="008B7600" w:rsidRPr="00167A41">
        <w:rPr>
          <w:rFonts w:asciiTheme="minorHAnsi" w:hAnsiTheme="minorHAnsi" w:cstheme="minorHAnsi"/>
        </w:rPr>
        <w:t>.</w:t>
      </w:r>
      <w:r w:rsidR="0037713F">
        <w:rPr>
          <w:rFonts w:asciiTheme="minorHAnsi" w:eastAsia="Times New Roman" w:hAnsiTheme="minorHAnsi" w:cstheme="minorHAnsi"/>
          <w:b/>
          <w:bCs/>
          <w:color w:val="2F2F2F"/>
          <w:sz w:val="24"/>
          <w:szCs w:val="24"/>
        </w:rPr>
        <w:br/>
      </w:r>
      <w:r w:rsidR="00297FE6">
        <w:rPr>
          <w:rFonts w:asciiTheme="minorHAnsi" w:eastAsia="Times New Roman" w:hAnsiTheme="minorHAnsi" w:cstheme="minorHAnsi"/>
          <w:b/>
          <w:bCs/>
          <w:color w:val="2F2F2F"/>
          <w:sz w:val="24"/>
          <w:szCs w:val="24"/>
        </w:rPr>
        <w:br/>
      </w:r>
    </w:p>
    <w:p w14:paraId="5BDD67A9" w14:textId="13204903" w:rsidR="001F3BA2" w:rsidRDefault="001F3BA2">
      <w:pPr>
        <w:rPr>
          <w:rFonts w:asciiTheme="minorHAnsi" w:eastAsia="Times New Roman" w:hAnsiTheme="minorHAnsi" w:cstheme="minorHAnsi"/>
          <w:b/>
          <w:bCs/>
          <w:color w:val="2F2F2F"/>
          <w:sz w:val="24"/>
          <w:szCs w:val="24"/>
        </w:rPr>
      </w:pPr>
      <w:r>
        <w:rPr>
          <w:rFonts w:asciiTheme="minorHAnsi" w:eastAsia="Times New Roman" w:hAnsiTheme="minorHAnsi" w:cstheme="minorHAnsi"/>
          <w:b/>
          <w:bCs/>
          <w:color w:val="2F2F2F"/>
          <w:sz w:val="24"/>
          <w:szCs w:val="24"/>
        </w:rPr>
        <w:br w:type="page"/>
      </w:r>
    </w:p>
    <w:p w14:paraId="5A07E29A" w14:textId="1CA1F77E" w:rsidR="000042F2" w:rsidRPr="00386085" w:rsidRDefault="00386085" w:rsidP="00C752BF">
      <w:pPr>
        <w:ind w:left="900" w:right="1104"/>
        <w:rPr>
          <w:rFonts w:asciiTheme="minorHAnsi" w:hAnsiTheme="minorHAnsi" w:cstheme="minorHAnsi"/>
        </w:rPr>
      </w:pPr>
      <w:r>
        <w:rPr>
          <w:rFonts w:asciiTheme="minorHAnsi" w:eastAsia="Times New Roman" w:hAnsiTheme="minorHAnsi" w:cstheme="minorHAnsi"/>
          <w:b/>
          <w:bCs/>
          <w:color w:val="2F2F2F"/>
          <w:sz w:val="24"/>
          <w:szCs w:val="24"/>
        </w:rPr>
        <w:lastRenderedPageBreak/>
        <w:t xml:space="preserve">Starting a meeting on Surface Hub </w:t>
      </w:r>
      <w:r>
        <w:rPr>
          <w:rFonts w:asciiTheme="minorHAnsi" w:eastAsia="Times New Roman" w:hAnsiTheme="minorHAnsi" w:cstheme="minorHAnsi"/>
          <w:b/>
          <w:bCs/>
          <w:color w:val="2F2F2F"/>
          <w:sz w:val="24"/>
          <w:szCs w:val="24"/>
        </w:rPr>
        <w:br/>
      </w:r>
      <w:r w:rsidRPr="00386085">
        <w:rPr>
          <w:rFonts w:asciiTheme="minorHAnsi" w:hAnsiTheme="minorHAnsi" w:cstheme="minorHAnsi"/>
        </w:rPr>
        <w:t xml:space="preserve">Starting a meeting with Surface Hub is easy. Whether you scheduled the meeting in advance and reserved the Surface Hub or walked into the room for an </w:t>
      </w:r>
      <w:r w:rsidR="00BA76AB">
        <w:rPr>
          <w:rFonts w:asciiTheme="minorHAnsi" w:hAnsiTheme="minorHAnsi" w:cstheme="minorHAnsi"/>
        </w:rPr>
        <w:t>ad-ho</w:t>
      </w:r>
      <w:r w:rsidRPr="00386085">
        <w:rPr>
          <w:rFonts w:asciiTheme="minorHAnsi" w:hAnsiTheme="minorHAnsi" w:cstheme="minorHAnsi"/>
        </w:rPr>
        <w:t>c meeting, Surface Hub is ready for you at the Welcome screen.</w:t>
      </w:r>
      <w:r w:rsidR="00297FE6">
        <w:rPr>
          <w:rFonts w:asciiTheme="minorHAnsi" w:hAnsiTheme="minorHAnsi" w:cstheme="minorHAnsi"/>
        </w:rPr>
        <w:br/>
      </w:r>
    </w:p>
    <w:tbl>
      <w:tblPr>
        <w:tblStyle w:val="TableGrid0"/>
        <w:tblW w:w="0" w:type="auto"/>
        <w:tblInd w:w="900" w:type="dxa"/>
        <w:tblBorders>
          <w:insideH w:val="none" w:sz="0" w:space="0" w:color="auto"/>
          <w:insideV w:val="none" w:sz="0" w:space="0" w:color="auto"/>
        </w:tblBorders>
        <w:tblLook w:val="04A0" w:firstRow="1" w:lastRow="0" w:firstColumn="1" w:lastColumn="0" w:noHBand="0" w:noVBand="1"/>
      </w:tblPr>
      <w:tblGrid>
        <w:gridCol w:w="3713"/>
        <w:gridCol w:w="3713"/>
      </w:tblGrid>
      <w:tr w:rsidR="000042F2" w14:paraId="0A572A1B" w14:textId="44222531" w:rsidTr="00B01E72">
        <w:tc>
          <w:tcPr>
            <w:tcW w:w="3713" w:type="dxa"/>
            <w:tcBorders>
              <w:top w:val="single" w:sz="4" w:space="0" w:color="auto"/>
              <w:bottom w:val="double" w:sz="4" w:space="0" w:color="auto"/>
              <w:right w:val="single" w:sz="4" w:space="0" w:color="auto"/>
            </w:tcBorders>
            <w:shd w:val="clear" w:color="auto" w:fill="D9D9D9" w:themeFill="background1" w:themeFillShade="D9"/>
          </w:tcPr>
          <w:p w14:paraId="003C2587" w14:textId="6C1C62BC" w:rsidR="000042F2" w:rsidRPr="002A5A2E" w:rsidRDefault="000042F2" w:rsidP="00B01E72">
            <w:pPr>
              <w:jc w:val="center"/>
              <w:rPr>
                <w:rFonts w:asciiTheme="minorHAnsi" w:eastAsia="Times New Roman" w:hAnsiTheme="minorHAnsi" w:cstheme="minorHAnsi"/>
                <w:b/>
                <w:bCs/>
                <w:color w:val="2F2F2F"/>
                <w:sz w:val="24"/>
                <w:szCs w:val="24"/>
              </w:rPr>
            </w:pPr>
            <w:r w:rsidRPr="002A5A2E">
              <w:rPr>
                <w:rFonts w:asciiTheme="minorHAnsi" w:eastAsia="Times New Roman" w:hAnsiTheme="minorHAnsi" w:cstheme="minorHAnsi"/>
                <w:b/>
                <w:bCs/>
                <w:color w:val="2F2F2F"/>
                <w:sz w:val="24"/>
                <w:szCs w:val="24"/>
              </w:rPr>
              <w:t>Scheduled Meetings</w:t>
            </w:r>
          </w:p>
        </w:tc>
        <w:tc>
          <w:tcPr>
            <w:tcW w:w="3713" w:type="dxa"/>
            <w:tcBorders>
              <w:top w:val="single" w:sz="4" w:space="0" w:color="auto"/>
              <w:left w:val="single" w:sz="4" w:space="0" w:color="auto"/>
              <w:bottom w:val="double" w:sz="4" w:space="0" w:color="auto"/>
            </w:tcBorders>
            <w:shd w:val="clear" w:color="auto" w:fill="D9D9D9" w:themeFill="background1" w:themeFillShade="D9"/>
          </w:tcPr>
          <w:p w14:paraId="6CF9A004" w14:textId="636EDD7F" w:rsidR="000042F2" w:rsidRPr="002A5A2E" w:rsidRDefault="000042F2" w:rsidP="00B01E72">
            <w:pPr>
              <w:jc w:val="center"/>
              <w:rPr>
                <w:rFonts w:asciiTheme="minorHAnsi" w:eastAsia="Times New Roman" w:hAnsiTheme="minorHAnsi" w:cstheme="minorHAnsi"/>
                <w:b/>
                <w:bCs/>
                <w:color w:val="2F2F2F"/>
                <w:sz w:val="24"/>
                <w:szCs w:val="24"/>
              </w:rPr>
            </w:pPr>
            <w:r w:rsidRPr="002A5A2E">
              <w:rPr>
                <w:rFonts w:asciiTheme="minorHAnsi" w:eastAsia="Times New Roman" w:hAnsiTheme="minorHAnsi" w:cstheme="minorHAnsi"/>
                <w:b/>
                <w:bCs/>
                <w:color w:val="2F2F2F"/>
                <w:sz w:val="24"/>
                <w:szCs w:val="24"/>
              </w:rPr>
              <w:t>Ad-Hoc Meetings</w:t>
            </w:r>
          </w:p>
        </w:tc>
      </w:tr>
      <w:tr w:rsidR="000042F2" w14:paraId="1A1B9B28" w14:textId="3F7CA3C7" w:rsidTr="00B01E72">
        <w:tc>
          <w:tcPr>
            <w:tcW w:w="3713" w:type="dxa"/>
            <w:tcBorders>
              <w:top w:val="double" w:sz="4" w:space="0" w:color="auto"/>
              <w:right w:val="single" w:sz="4" w:space="0" w:color="auto"/>
            </w:tcBorders>
          </w:tcPr>
          <w:p w14:paraId="7D0EDED1" w14:textId="77777777" w:rsidR="00B01E72" w:rsidRPr="00B01E72" w:rsidRDefault="00B01E72" w:rsidP="00B01E72">
            <w:pPr>
              <w:rPr>
                <w:rFonts w:asciiTheme="minorHAnsi" w:hAnsiTheme="minorHAnsi" w:cstheme="minorHAnsi"/>
              </w:rPr>
            </w:pPr>
          </w:p>
          <w:p w14:paraId="298BFB8E" w14:textId="5B7E5073" w:rsidR="000042F2" w:rsidRPr="000042F2" w:rsidRDefault="000042F2" w:rsidP="000042F2">
            <w:pPr>
              <w:pStyle w:val="ListParagraph"/>
              <w:numPr>
                <w:ilvl w:val="0"/>
                <w:numId w:val="22"/>
              </w:numPr>
              <w:rPr>
                <w:rFonts w:asciiTheme="minorHAnsi" w:hAnsiTheme="minorHAnsi" w:cstheme="minorHAnsi"/>
              </w:rPr>
            </w:pPr>
            <w:r w:rsidRPr="000042F2">
              <w:rPr>
                <w:rFonts w:asciiTheme="minorHAnsi" w:hAnsiTheme="minorHAnsi" w:cstheme="minorHAnsi"/>
              </w:rPr>
              <w:t xml:space="preserve">From the Welcome screen, </w:t>
            </w:r>
            <w:r w:rsidR="00CE28B0">
              <w:rPr>
                <w:rFonts w:asciiTheme="minorHAnsi" w:hAnsiTheme="minorHAnsi" w:cstheme="minorHAnsi"/>
              </w:rPr>
              <w:t>tap</w:t>
            </w:r>
            <w:r w:rsidRPr="000042F2">
              <w:rPr>
                <w:rFonts w:asciiTheme="minorHAnsi" w:hAnsiTheme="minorHAnsi" w:cstheme="minorHAnsi"/>
              </w:rPr>
              <w:t xml:space="preserve"> the scheduled meeting</w:t>
            </w:r>
            <w:r>
              <w:rPr>
                <w:rFonts w:asciiTheme="minorHAnsi" w:hAnsiTheme="minorHAnsi" w:cstheme="minorHAnsi"/>
              </w:rPr>
              <w:t xml:space="preserve"> you want to attend</w:t>
            </w:r>
          </w:p>
          <w:p w14:paraId="3E01FEB7" w14:textId="4E6D5347" w:rsidR="000042F2" w:rsidRPr="000042F2" w:rsidRDefault="000042F2" w:rsidP="000042F2">
            <w:pPr>
              <w:pStyle w:val="ListParagraph"/>
              <w:numPr>
                <w:ilvl w:val="0"/>
                <w:numId w:val="22"/>
              </w:numPr>
              <w:rPr>
                <w:rFonts w:asciiTheme="minorHAnsi" w:eastAsia="Times New Roman" w:hAnsiTheme="minorHAnsi" w:cstheme="minorHAnsi"/>
                <w:b/>
                <w:bCs/>
                <w:color w:val="2F2F2F"/>
                <w:sz w:val="24"/>
                <w:szCs w:val="24"/>
              </w:rPr>
            </w:pPr>
            <w:r w:rsidRPr="000042F2">
              <w:rPr>
                <w:rFonts w:asciiTheme="minorHAnsi" w:hAnsiTheme="minorHAnsi" w:cstheme="minorHAnsi"/>
              </w:rPr>
              <w:t xml:space="preserve">Choose </w:t>
            </w:r>
            <w:r w:rsidRPr="000042F2">
              <w:rPr>
                <w:rFonts w:asciiTheme="minorHAnsi" w:hAnsiTheme="minorHAnsi" w:cstheme="minorHAnsi"/>
                <w:b/>
                <w:bCs/>
              </w:rPr>
              <w:t>Join</w:t>
            </w:r>
          </w:p>
        </w:tc>
        <w:tc>
          <w:tcPr>
            <w:tcW w:w="3713" w:type="dxa"/>
            <w:tcBorders>
              <w:top w:val="double" w:sz="4" w:space="0" w:color="auto"/>
              <w:left w:val="single" w:sz="4" w:space="0" w:color="auto"/>
              <w:bottom w:val="nil"/>
            </w:tcBorders>
          </w:tcPr>
          <w:p w14:paraId="5C8AA8E8" w14:textId="77777777" w:rsidR="00B01E72" w:rsidRPr="00B01E72" w:rsidRDefault="00B01E72" w:rsidP="00B01E72">
            <w:pPr>
              <w:rPr>
                <w:rFonts w:asciiTheme="minorHAnsi" w:hAnsiTheme="minorHAnsi" w:cstheme="minorHAnsi"/>
                <w:b/>
                <w:bCs/>
              </w:rPr>
            </w:pPr>
          </w:p>
          <w:p w14:paraId="5FF16CC4" w14:textId="3E8702FE" w:rsidR="000042F2" w:rsidRPr="001F3BA2" w:rsidRDefault="000042F2" w:rsidP="000042F2">
            <w:pPr>
              <w:pStyle w:val="ListParagraph"/>
              <w:numPr>
                <w:ilvl w:val="0"/>
                <w:numId w:val="21"/>
              </w:numPr>
              <w:rPr>
                <w:rFonts w:asciiTheme="minorHAnsi" w:hAnsiTheme="minorHAnsi" w:cstheme="minorHAnsi"/>
                <w:b/>
                <w:bCs/>
              </w:rPr>
            </w:pPr>
            <w:r w:rsidRPr="001F3BA2">
              <w:rPr>
                <w:rFonts w:asciiTheme="minorHAnsi" w:hAnsiTheme="minorHAnsi" w:cstheme="minorHAnsi"/>
              </w:rPr>
              <w:t xml:space="preserve">From the Welcome screen, tap </w:t>
            </w:r>
            <w:r w:rsidRPr="001F3BA2">
              <w:rPr>
                <w:rFonts w:asciiTheme="minorHAnsi" w:hAnsiTheme="minorHAnsi" w:cstheme="minorHAnsi"/>
                <w:b/>
                <w:bCs/>
              </w:rPr>
              <w:t>Call</w:t>
            </w:r>
          </w:p>
          <w:p w14:paraId="18796397" w14:textId="77777777" w:rsidR="000042F2" w:rsidRDefault="000042F2" w:rsidP="000042F2">
            <w:pPr>
              <w:pStyle w:val="ListParagraph"/>
              <w:numPr>
                <w:ilvl w:val="0"/>
                <w:numId w:val="21"/>
              </w:numPr>
              <w:rPr>
                <w:rFonts w:asciiTheme="minorHAnsi" w:hAnsiTheme="minorHAnsi" w:cstheme="minorHAnsi"/>
              </w:rPr>
            </w:pPr>
            <w:r w:rsidRPr="001F3BA2">
              <w:rPr>
                <w:rFonts w:asciiTheme="minorHAnsi" w:hAnsiTheme="minorHAnsi" w:cstheme="minorHAnsi"/>
              </w:rPr>
              <w:t>Tap</w:t>
            </w:r>
            <w:r w:rsidRPr="001F3BA2">
              <w:rPr>
                <w:rFonts w:asciiTheme="minorHAnsi" w:hAnsiTheme="minorHAnsi" w:cstheme="minorHAnsi"/>
                <w:b/>
                <w:bCs/>
              </w:rPr>
              <w:t xml:space="preserve"> Meet Now </w:t>
            </w:r>
            <w:r w:rsidRPr="001F3BA2">
              <w:rPr>
                <w:rFonts w:asciiTheme="minorHAnsi" w:hAnsiTheme="minorHAnsi" w:cstheme="minorHAnsi"/>
              </w:rPr>
              <w:t xml:space="preserve">and the use the </w:t>
            </w:r>
            <w:r w:rsidRPr="001F3BA2">
              <w:rPr>
                <w:rFonts w:asciiTheme="minorHAnsi" w:hAnsiTheme="minorHAnsi" w:cstheme="minorHAnsi"/>
                <w:b/>
                <w:bCs/>
              </w:rPr>
              <w:t xml:space="preserve">Invite Someone </w:t>
            </w:r>
            <w:r w:rsidRPr="001F3BA2">
              <w:rPr>
                <w:rFonts w:asciiTheme="minorHAnsi" w:hAnsiTheme="minorHAnsi" w:cstheme="minorHAnsi"/>
              </w:rPr>
              <w:t>search box to look for attendees</w:t>
            </w:r>
          </w:p>
          <w:p w14:paraId="2BA3D98B" w14:textId="5F714BE4" w:rsidR="000042F2" w:rsidRPr="00386085" w:rsidRDefault="000042F2" w:rsidP="000042F2">
            <w:pPr>
              <w:pStyle w:val="ListParagraph"/>
              <w:numPr>
                <w:ilvl w:val="0"/>
                <w:numId w:val="21"/>
              </w:numPr>
              <w:rPr>
                <w:rFonts w:asciiTheme="minorHAnsi" w:hAnsiTheme="minorHAnsi" w:cstheme="minorHAnsi"/>
              </w:rPr>
            </w:pPr>
            <w:r w:rsidRPr="001F3BA2">
              <w:rPr>
                <w:rFonts w:asciiTheme="minorHAnsi" w:hAnsiTheme="minorHAnsi" w:cstheme="minorHAnsi"/>
              </w:rPr>
              <w:t xml:space="preserve">Once you have your list of people, tap on </w:t>
            </w:r>
            <w:r w:rsidRPr="001F3BA2">
              <w:rPr>
                <w:rFonts w:asciiTheme="minorHAnsi" w:hAnsiTheme="minorHAnsi" w:cstheme="minorHAnsi"/>
                <w:b/>
                <w:bCs/>
              </w:rPr>
              <w:t>Start Meeting</w:t>
            </w:r>
          </w:p>
        </w:tc>
      </w:tr>
      <w:tr w:rsidR="000042F2" w14:paraId="54884148" w14:textId="47DD7194" w:rsidTr="00B01E72">
        <w:tc>
          <w:tcPr>
            <w:tcW w:w="3713" w:type="dxa"/>
            <w:tcBorders>
              <w:right w:val="single" w:sz="4" w:space="0" w:color="auto"/>
            </w:tcBorders>
          </w:tcPr>
          <w:p w14:paraId="73A4DE0E" w14:textId="08A200E0" w:rsidR="000042F2" w:rsidRPr="002A5A2E" w:rsidRDefault="000042F2" w:rsidP="008B7600">
            <w:pPr>
              <w:rPr>
                <w:rFonts w:asciiTheme="minorHAnsi" w:eastAsia="Times New Roman" w:hAnsiTheme="minorHAnsi" w:cstheme="minorHAnsi"/>
                <w:b/>
                <w:bCs/>
                <w:color w:val="2F2F2F"/>
                <w:sz w:val="24"/>
                <w:szCs w:val="24"/>
              </w:rPr>
            </w:pPr>
          </w:p>
        </w:tc>
        <w:tc>
          <w:tcPr>
            <w:tcW w:w="3713" w:type="dxa"/>
            <w:tcBorders>
              <w:top w:val="nil"/>
              <w:left w:val="single" w:sz="4" w:space="0" w:color="auto"/>
              <w:bottom w:val="nil"/>
            </w:tcBorders>
          </w:tcPr>
          <w:p w14:paraId="155B0A91" w14:textId="77777777" w:rsidR="000042F2" w:rsidRPr="002A5A2E" w:rsidRDefault="000042F2" w:rsidP="008B7600">
            <w:pPr>
              <w:rPr>
                <w:rFonts w:asciiTheme="minorHAnsi" w:eastAsia="Times New Roman" w:hAnsiTheme="minorHAnsi" w:cstheme="minorHAnsi"/>
                <w:b/>
                <w:bCs/>
                <w:color w:val="2F2F2F"/>
                <w:sz w:val="24"/>
                <w:szCs w:val="24"/>
              </w:rPr>
            </w:pPr>
          </w:p>
        </w:tc>
      </w:tr>
      <w:tr w:rsidR="000042F2" w14:paraId="6269F2FE" w14:textId="60B1214F" w:rsidTr="00B01E72">
        <w:tc>
          <w:tcPr>
            <w:tcW w:w="3713" w:type="dxa"/>
            <w:tcBorders>
              <w:right w:val="single" w:sz="4" w:space="0" w:color="auto"/>
            </w:tcBorders>
          </w:tcPr>
          <w:p w14:paraId="4CF70BB3" w14:textId="00FCC074" w:rsidR="000042F2" w:rsidRDefault="000042F2" w:rsidP="000042F2">
            <w:pPr>
              <w:jc w:val="center"/>
              <w:rPr>
                <w:rFonts w:asciiTheme="minorHAnsi" w:eastAsia="Times New Roman" w:hAnsiTheme="minorHAnsi" w:cstheme="minorHAnsi"/>
                <w:b/>
                <w:bCs/>
                <w:color w:val="2F2F2F"/>
                <w:sz w:val="24"/>
                <w:szCs w:val="24"/>
              </w:rPr>
            </w:pPr>
            <w:r>
              <w:rPr>
                <w:noProof/>
              </w:rPr>
              <w:drawing>
                <wp:inline distT="0" distB="0" distL="0" distR="0" wp14:anchorId="7B6FCCD9" wp14:editId="7F5A260A">
                  <wp:extent cx="1788077" cy="229462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88077" cy="2294626"/>
                          </a:xfrm>
                          <a:prstGeom prst="rect">
                            <a:avLst/>
                          </a:prstGeom>
                        </pic:spPr>
                      </pic:pic>
                    </a:graphicData>
                  </a:graphic>
                </wp:inline>
              </w:drawing>
            </w:r>
          </w:p>
        </w:tc>
        <w:tc>
          <w:tcPr>
            <w:tcW w:w="3713" w:type="dxa"/>
            <w:tcBorders>
              <w:top w:val="nil"/>
              <w:left w:val="single" w:sz="4" w:space="0" w:color="auto"/>
              <w:bottom w:val="nil"/>
            </w:tcBorders>
          </w:tcPr>
          <w:p w14:paraId="0657BC3A" w14:textId="357FA24B" w:rsidR="000042F2" w:rsidRDefault="00B01E72" w:rsidP="00B01E72">
            <w:pPr>
              <w:jc w:val="center"/>
              <w:rPr>
                <w:rFonts w:asciiTheme="minorHAnsi" w:eastAsia="Times New Roman" w:hAnsiTheme="minorHAnsi" w:cstheme="minorHAnsi"/>
                <w:b/>
                <w:bCs/>
                <w:color w:val="2F2F2F"/>
                <w:sz w:val="24"/>
                <w:szCs w:val="24"/>
              </w:rPr>
            </w:pPr>
            <w:r>
              <w:rPr>
                <w:noProof/>
              </w:rPr>
              <w:drawing>
                <wp:inline distT="0" distB="0" distL="0" distR="0" wp14:anchorId="7C81F966" wp14:editId="010D3E17">
                  <wp:extent cx="1571217" cy="22942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00627" cy="2337199"/>
                          </a:xfrm>
                          <a:prstGeom prst="rect">
                            <a:avLst/>
                          </a:prstGeom>
                        </pic:spPr>
                      </pic:pic>
                    </a:graphicData>
                  </a:graphic>
                </wp:inline>
              </w:drawing>
            </w:r>
          </w:p>
        </w:tc>
      </w:tr>
      <w:tr w:rsidR="00B01E72" w14:paraId="09B8AA48" w14:textId="77777777" w:rsidTr="00B01E72">
        <w:tc>
          <w:tcPr>
            <w:tcW w:w="3713" w:type="dxa"/>
            <w:tcBorders>
              <w:right w:val="single" w:sz="4" w:space="0" w:color="auto"/>
            </w:tcBorders>
          </w:tcPr>
          <w:p w14:paraId="12FE3A7E" w14:textId="77777777" w:rsidR="00B01E72" w:rsidRDefault="00B01E72" w:rsidP="000042F2">
            <w:pPr>
              <w:jc w:val="center"/>
              <w:rPr>
                <w:noProof/>
              </w:rPr>
            </w:pPr>
          </w:p>
        </w:tc>
        <w:tc>
          <w:tcPr>
            <w:tcW w:w="3713" w:type="dxa"/>
            <w:tcBorders>
              <w:top w:val="nil"/>
              <w:left w:val="single" w:sz="4" w:space="0" w:color="auto"/>
              <w:bottom w:val="single" w:sz="4" w:space="0" w:color="auto"/>
            </w:tcBorders>
          </w:tcPr>
          <w:p w14:paraId="3E16BF60" w14:textId="77777777" w:rsidR="00B01E72" w:rsidRDefault="00B01E72" w:rsidP="00B01E72">
            <w:pPr>
              <w:jc w:val="center"/>
              <w:rPr>
                <w:noProof/>
              </w:rPr>
            </w:pPr>
          </w:p>
        </w:tc>
      </w:tr>
    </w:tbl>
    <w:p w14:paraId="3178F327" w14:textId="4B4E6300" w:rsidR="005A208A" w:rsidRDefault="005A208A">
      <w:pPr>
        <w:rPr>
          <w:rFonts w:asciiTheme="minorHAnsi" w:eastAsia="Times New Roman" w:hAnsiTheme="minorHAnsi" w:cstheme="minorHAnsi"/>
          <w:b/>
          <w:bCs/>
          <w:color w:val="2F2F2F"/>
          <w:sz w:val="24"/>
          <w:szCs w:val="24"/>
        </w:rPr>
      </w:pPr>
    </w:p>
    <w:p w14:paraId="464C44BE" w14:textId="30E3F535" w:rsidR="00297FE6" w:rsidRDefault="00C752BF" w:rsidP="00C752BF">
      <w:pPr>
        <w:spacing w:after="0"/>
        <w:ind w:left="907" w:right="1104"/>
        <w:rPr>
          <w:rFonts w:asciiTheme="minorHAnsi" w:hAnsiTheme="minorHAnsi" w:cstheme="minorHAnsi"/>
        </w:rPr>
      </w:pPr>
      <w:r w:rsidRPr="002A5A2E">
        <w:rPr>
          <w:rFonts w:asciiTheme="minorHAnsi" w:hAnsiTheme="minorHAnsi" w:cstheme="minorHAnsi"/>
          <w:noProof/>
        </w:rPr>
        <w:drawing>
          <wp:anchor distT="0" distB="0" distL="114300" distR="114300" simplePos="0" relativeHeight="251747328" behindDoc="0" locked="0" layoutInCell="1" allowOverlap="1" wp14:anchorId="6151B360" wp14:editId="59D20CBA">
            <wp:simplePos x="0" y="0"/>
            <wp:positionH relativeFrom="column">
              <wp:posOffset>2692400</wp:posOffset>
            </wp:positionH>
            <wp:positionV relativeFrom="paragraph">
              <wp:posOffset>530860</wp:posOffset>
            </wp:positionV>
            <wp:extent cx="241300" cy="241300"/>
            <wp:effectExtent l="0" t="0" r="6350" b="6350"/>
            <wp:wrapNone/>
            <wp:docPr id="53" name="Picture 53" descr="Full scree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ll screen butt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4497" w:rsidRPr="00297FE6">
        <w:rPr>
          <w:rFonts w:asciiTheme="minorHAnsi" w:hAnsiTheme="minorHAnsi" w:cstheme="minorHAnsi"/>
          <w:noProof/>
        </w:rPr>
        <w:drawing>
          <wp:anchor distT="0" distB="0" distL="114300" distR="114300" simplePos="0" relativeHeight="251748352" behindDoc="0" locked="0" layoutInCell="1" allowOverlap="1" wp14:anchorId="76047BF9" wp14:editId="7AC8FD23">
            <wp:simplePos x="0" y="0"/>
            <wp:positionH relativeFrom="column">
              <wp:posOffset>2343150</wp:posOffset>
            </wp:positionH>
            <wp:positionV relativeFrom="paragraph">
              <wp:posOffset>1518285</wp:posOffset>
            </wp:positionV>
            <wp:extent cx="190500" cy="190500"/>
            <wp:effectExtent l="0" t="0" r="0" b="0"/>
            <wp:wrapNone/>
            <wp:docPr id="58" name="Picture 58" descr="Switch sid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witch sides butt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anchor>
        </w:drawing>
      </w:r>
      <w:r w:rsidR="002A5A2E">
        <w:rPr>
          <w:rFonts w:asciiTheme="minorHAnsi" w:eastAsia="Times New Roman" w:hAnsiTheme="minorHAnsi" w:cstheme="minorHAnsi"/>
          <w:b/>
          <w:bCs/>
          <w:color w:val="2F2F2F"/>
          <w:sz w:val="24"/>
          <w:szCs w:val="24"/>
        </w:rPr>
        <w:t xml:space="preserve">Full </w:t>
      </w:r>
      <w:r w:rsidR="007B3C27">
        <w:rPr>
          <w:rFonts w:asciiTheme="minorHAnsi" w:eastAsia="Times New Roman" w:hAnsiTheme="minorHAnsi" w:cstheme="minorHAnsi"/>
          <w:b/>
          <w:bCs/>
          <w:color w:val="2F2F2F"/>
          <w:sz w:val="24"/>
          <w:szCs w:val="24"/>
        </w:rPr>
        <w:t>s</w:t>
      </w:r>
      <w:r w:rsidR="002A5A2E">
        <w:rPr>
          <w:rFonts w:asciiTheme="minorHAnsi" w:eastAsia="Times New Roman" w:hAnsiTheme="minorHAnsi" w:cstheme="minorHAnsi"/>
          <w:b/>
          <w:bCs/>
          <w:color w:val="2F2F2F"/>
          <w:sz w:val="24"/>
          <w:szCs w:val="24"/>
        </w:rPr>
        <w:t xml:space="preserve">creen </w:t>
      </w:r>
      <w:r w:rsidR="007B3C27">
        <w:rPr>
          <w:rFonts w:asciiTheme="minorHAnsi" w:eastAsia="Times New Roman" w:hAnsiTheme="minorHAnsi" w:cstheme="minorHAnsi"/>
          <w:b/>
          <w:bCs/>
          <w:color w:val="2F2F2F"/>
          <w:sz w:val="24"/>
          <w:szCs w:val="24"/>
        </w:rPr>
        <w:t>v</w:t>
      </w:r>
      <w:r w:rsidR="002A5A2E">
        <w:rPr>
          <w:rFonts w:asciiTheme="minorHAnsi" w:eastAsia="Times New Roman" w:hAnsiTheme="minorHAnsi" w:cstheme="minorHAnsi"/>
          <w:b/>
          <w:bCs/>
          <w:color w:val="2F2F2F"/>
          <w:sz w:val="24"/>
          <w:szCs w:val="24"/>
        </w:rPr>
        <w:t>iew</w:t>
      </w:r>
      <w:r w:rsidR="002A5A2E">
        <w:rPr>
          <w:rFonts w:asciiTheme="minorHAnsi" w:hAnsiTheme="minorHAnsi" w:cstheme="minorHAnsi"/>
        </w:rPr>
        <w:br/>
      </w:r>
      <w:r w:rsidR="002A5A2E" w:rsidRPr="002A5A2E">
        <w:rPr>
          <w:rFonts w:asciiTheme="minorHAnsi" w:hAnsiTheme="minorHAnsi" w:cstheme="minorHAnsi"/>
        </w:rPr>
        <w:t>Once you</w:t>
      </w:r>
      <w:r w:rsidR="00F2569B">
        <w:rPr>
          <w:rFonts w:asciiTheme="minorHAnsi" w:hAnsiTheme="minorHAnsi" w:cstheme="minorHAnsi"/>
        </w:rPr>
        <w:t xml:space="preserve"> have</w:t>
      </w:r>
      <w:r w:rsidR="002A5A2E" w:rsidRPr="002A5A2E">
        <w:rPr>
          <w:rFonts w:asciiTheme="minorHAnsi" w:hAnsiTheme="minorHAnsi" w:cstheme="minorHAnsi"/>
        </w:rPr>
        <w:t xml:space="preserve"> joined a meeting, you</w:t>
      </w:r>
      <w:r>
        <w:rPr>
          <w:rFonts w:asciiTheme="minorHAnsi" w:hAnsiTheme="minorHAnsi" w:cstheme="minorHAnsi"/>
        </w:rPr>
        <w:t xml:space="preserve"> will</w:t>
      </w:r>
      <w:r w:rsidR="002A5A2E" w:rsidRPr="002A5A2E">
        <w:rPr>
          <w:rFonts w:asciiTheme="minorHAnsi" w:hAnsiTheme="minorHAnsi" w:cstheme="minorHAnsi"/>
        </w:rPr>
        <w:t xml:space="preserve"> see the video feeds of the other participants in the Teams pane on the right side of the screen.</w:t>
      </w:r>
      <w:r w:rsidR="00297FE6">
        <w:rPr>
          <w:rFonts w:asciiTheme="minorHAnsi" w:hAnsiTheme="minorHAnsi" w:cstheme="minorHAnsi"/>
        </w:rPr>
        <w:t xml:space="preserve">  To ex</w:t>
      </w:r>
      <w:r w:rsidR="002A5A2E" w:rsidRPr="002A5A2E">
        <w:rPr>
          <w:rFonts w:asciiTheme="minorHAnsi" w:hAnsiTheme="minorHAnsi" w:cstheme="minorHAnsi"/>
        </w:rPr>
        <w:t>pand the incoming video to fill the entire</w:t>
      </w:r>
      <w:r w:rsidR="007B3C27">
        <w:rPr>
          <w:rFonts w:asciiTheme="minorHAnsi" w:hAnsiTheme="minorHAnsi" w:cstheme="minorHAnsi"/>
        </w:rPr>
        <w:t xml:space="preserve"> </w:t>
      </w:r>
      <w:r w:rsidR="002A5A2E" w:rsidRPr="002A5A2E">
        <w:rPr>
          <w:rFonts w:asciiTheme="minorHAnsi" w:hAnsiTheme="minorHAnsi" w:cstheme="minorHAnsi"/>
        </w:rPr>
        <w:t>screen</w:t>
      </w:r>
      <w:r w:rsidR="00F2569B">
        <w:rPr>
          <w:rFonts w:asciiTheme="minorHAnsi" w:hAnsiTheme="minorHAnsi" w:cstheme="minorHAnsi"/>
        </w:rPr>
        <w:t xml:space="preserve">, </w:t>
      </w:r>
      <w:r w:rsidR="007B3C27">
        <w:rPr>
          <w:rFonts w:asciiTheme="minorHAnsi" w:hAnsiTheme="minorHAnsi" w:cstheme="minorHAnsi"/>
        </w:rPr>
        <w:t xml:space="preserve">tap the </w:t>
      </w:r>
      <w:r w:rsidR="002A5A2E" w:rsidRPr="002A5A2E">
        <w:rPr>
          <w:rFonts w:asciiTheme="minorHAnsi" w:hAnsiTheme="minorHAnsi" w:cstheme="minorHAnsi"/>
          <w:b/>
          <w:bCs/>
        </w:rPr>
        <w:t>Full screen</w:t>
      </w:r>
      <w:r w:rsidR="002A5A2E" w:rsidRPr="002A5A2E">
        <w:rPr>
          <w:rFonts w:asciiTheme="minorHAnsi" w:hAnsiTheme="minorHAnsi" w:cstheme="minorHAnsi"/>
        </w:rPr>
        <w:t xml:space="preserve"> </w:t>
      </w:r>
      <w:r w:rsidR="007B3C27">
        <w:rPr>
          <w:rFonts w:asciiTheme="minorHAnsi" w:hAnsiTheme="minorHAnsi" w:cstheme="minorHAnsi"/>
        </w:rPr>
        <w:t xml:space="preserve">     </w:t>
      </w:r>
      <w:r w:rsidR="00F2569B">
        <w:rPr>
          <w:rFonts w:asciiTheme="minorHAnsi" w:hAnsiTheme="minorHAnsi" w:cstheme="minorHAnsi"/>
        </w:rPr>
        <w:t xml:space="preserve">   icon</w:t>
      </w:r>
      <w:r w:rsidR="007B3C27">
        <w:rPr>
          <w:rFonts w:asciiTheme="minorHAnsi" w:hAnsiTheme="minorHAnsi" w:cstheme="minorHAnsi"/>
        </w:rPr>
        <w:t xml:space="preserve"> </w:t>
      </w:r>
      <w:r w:rsidR="002A5A2E" w:rsidRPr="002A5A2E">
        <w:rPr>
          <w:rFonts w:asciiTheme="minorHAnsi" w:hAnsiTheme="minorHAnsi" w:cstheme="minorHAnsi"/>
        </w:rPr>
        <w:t>at the bottom of the Teams pane.</w:t>
      </w:r>
      <w:r w:rsidR="007B3C27">
        <w:rPr>
          <w:rFonts w:asciiTheme="minorHAnsi" w:hAnsiTheme="minorHAnsi" w:cstheme="minorHAnsi"/>
        </w:rPr>
        <w:t xml:space="preserve">  </w:t>
      </w:r>
      <w:r w:rsidR="00F2569B">
        <w:rPr>
          <w:rFonts w:asciiTheme="minorHAnsi" w:hAnsiTheme="minorHAnsi" w:cstheme="minorHAnsi"/>
        </w:rPr>
        <w:t>Use</w:t>
      </w:r>
      <w:r w:rsidR="002A5A2E" w:rsidRPr="002A5A2E">
        <w:rPr>
          <w:rFonts w:asciiTheme="minorHAnsi" w:hAnsiTheme="minorHAnsi" w:cstheme="minorHAnsi"/>
        </w:rPr>
        <w:t xml:space="preserve"> the same button again</w:t>
      </w:r>
      <w:r w:rsidR="007B3C27" w:rsidRPr="007B3C27">
        <w:rPr>
          <w:rFonts w:asciiTheme="minorHAnsi" w:hAnsiTheme="minorHAnsi" w:cstheme="minorHAnsi"/>
        </w:rPr>
        <w:t xml:space="preserve"> </w:t>
      </w:r>
      <w:r w:rsidR="002A5A2E" w:rsidRPr="002A5A2E">
        <w:rPr>
          <w:rFonts w:asciiTheme="minorHAnsi" w:hAnsiTheme="minorHAnsi" w:cstheme="minorHAnsi"/>
        </w:rPr>
        <w:t>to exit full screen mode.</w:t>
      </w:r>
      <w:r w:rsidR="00297FE6">
        <w:rPr>
          <w:rFonts w:asciiTheme="minorHAnsi" w:hAnsiTheme="minorHAnsi" w:cstheme="minorHAnsi"/>
        </w:rPr>
        <w:br/>
      </w:r>
      <w:r w:rsidR="00297FE6">
        <w:rPr>
          <w:rFonts w:asciiTheme="minorHAnsi" w:eastAsia="Times New Roman" w:hAnsiTheme="minorHAnsi" w:cstheme="minorHAnsi"/>
          <w:b/>
          <w:bCs/>
          <w:color w:val="2F2F2F"/>
          <w:sz w:val="24"/>
          <w:szCs w:val="24"/>
        </w:rPr>
        <w:br/>
        <w:t xml:space="preserve">Move the Teams pane </w:t>
      </w:r>
      <w:r w:rsidR="00297FE6">
        <w:rPr>
          <w:rFonts w:asciiTheme="minorHAnsi" w:eastAsia="Times New Roman" w:hAnsiTheme="minorHAnsi" w:cstheme="minorHAnsi"/>
          <w:b/>
          <w:bCs/>
          <w:color w:val="2F2F2F"/>
          <w:sz w:val="24"/>
          <w:szCs w:val="24"/>
        </w:rPr>
        <w:br/>
      </w:r>
      <w:r w:rsidR="00297FE6" w:rsidRPr="00297FE6">
        <w:rPr>
          <w:rFonts w:asciiTheme="minorHAnsi" w:hAnsiTheme="minorHAnsi" w:cstheme="minorHAnsi"/>
        </w:rPr>
        <w:t>By default, the Teams pane appears on the right side of the screen</w:t>
      </w:r>
      <w:r>
        <w:rPr>
          <w:rFonts w:asciiTheme="minorHAnsi" w:hAnsiTheme="minorHAnsi" w:cstheme="minorHAnsi"/>
        </w:rPr>
        <w:t xml:space="preserve">.  </w:t>
      </w:r>
      <w:r w:rsidR="00297FE6" w:rsidRPr="00297FE6">
        <w:rPr>
          <w:rFonts w:asciiTheme="minorHAnsi" w:hAnsiTheme="minorHAnsi" w:cstheme="minorHAnsi"/>
        </w:rPr>
        <w:t xml:space="preserve">If you prefer to switch it to the left side, touch </w:t>
      </w:r>
      <w:r w:rsidR="00297FE6">
        <w:rPr>
          <w:rFonts w:asciiTheme="minorHAnsi" w:hAnsiTheme="minorHAnsi" w:cstheme="minorHAnsi"/>
        </w:rPr>
        <w:t xml:space="preserve">       </w:t>
      </w:r>
      <w:r w:rsidR="00297FE6" w:rsidRPr="00297FE6">
        <w:rPr>
          <w:rFonts w:asciiTheme="minorHAnsi" w:hAnsiTheme="minorHAnsi" w:cstheme="minorHAnsi"/>
        </w:rPr>
        <w:t>near the top right corner</w:t>
      </w:r>
      <w:r w:rsidR="00D1052D">
        <w:rPr>
          <w:rFonts w:asciiTheme="minorHAnsi" w:hAnsiTheme="minorHAnsi" w:cstheme="minorHAnsi"/>
        </w:rPr>
        <w:t>.</w:t>
      </w:r>
      <w:r w:rsidR="00297FE6">
        <w:rPr>
          <w:rFonts w:asciiTheme="minorHAnsi" w:hAnsiTheme="minorHAnsi" w:cstheme="minorHAnsi"/>
        </w:rPr>
        <w:br/>
      </w:r>
      <w:r w:rsidR="00297FE6">
        <w:rPr>
          <w:rFonts w:asciiTheme="minorHAnsi" w:hAnsiTheme="minorHAnsi" w:cstheme="minorHAnsi"/>
        </w:rPr>
        <w:br/>
      </w:r>
      <w:r w:rsidR="007B3C27">
        <w:rPr>
          <w:rFonts w:asciiTheme="minorHAnsi" w:eastAsia="Times New Roman" w:hAnsiTheme="minorHAnsi" w:cstheme="minorHAnsi"/>
          <w:b/>
          <w:bCs/>
          <w:color w:val="2F2F2F"/>
          <w:sz w:val="24"/>
          <w:szCs w:val="24"/>
        </w:rPr>
        <w:t>Add someone to a meeting</w:t>
      </w:r>
      <w:r w:rsidR="007B3C27">
        <w:rPr>
          <w:rFonts w:asciiTheme="minorHAnsi" w:hAnsiTheme="minorHAnsi" w:cstheme="minorHAnsi"/>
        </w:rPr>
        <w:br/>
      </w:r>
      <w:r w:rsidR="007B3C27" w:rsidRPr="007B3C27">
        <w:rPr>
          <w:rFonts w:asciiTheme="minorHAnsi" w:hAnsiTheme="minorHAnsi" w:cstheme="minorHAnsi"/>
        </w:rPr>
        <w:t>To add someone to the meeting</w:t>
      </w:r>
      <w:r w:rsidR="00F2569B">
        <w:rPr>
          <w:rFonts w:asciiTheme="minorHAnsi" w:hAnsiTheme="minorHAnsi" w:cstheme="minorHAnsi"/>
        </w:rPr>
        <w:t>:</w:t>
      </w:r>
    </w:p>
    <w:p w14:paraId="0C910556" w14:textId="2893B9D1" w:rsidR="00F2569B" w:rsidRPr="00297FE6" w:rsidRDefault="00F2569B" w:rsidP="00C70AA8">
      <w:pPr>
        <w:pStyle w:val="ListParagraph"/>
        <w:numPr>
          <w:ilvl w:val="0"/>
          <w:numId w:val="1"/>
        </w:numPr>
        <w:rPr>
          <w:rFonts w:asciiTheme="minorHAnsi" w:hAnsiTheme="minorHAnsi" w:cstheme="minorHAnsi"/>
        </w:rPr>
      </w:pPr>
      <w:r w:rsidRPr="00297FE6">
        <w:rPr>
          <w:rFonts w:asciiTheme="minorHAnsi" w:hAnsiTheme="minorHAnsi" w:cstheme="minorHAnsi"/>
        </w:rPr>
        <w:t>H</w:t>
      </w:r>
      <w:r w:rsidR="007B3C27" w:rsidRPr="00297FE6">
        <w:rPr>
          <w:rFonts w:asciiTheme="minorHAnsi" w:hAnsiTheme="minorHAnsi" w:cstheme="minorHAnsi"/>
        </w:rPr>
        <w:t xml:space="preserve">it </w:t>
      </w:r>
      <w:r w:rsidR="007B3C27" w:rsidRPr="00297FE6">
        <w:rPr>
          <w:rFonts w:asciiTheme="minorHAnsi" w:hAnsiTheme="minorHAnsi" w:cstheme="minorHAnsi"/>
          <w:b/>
          <w:bCs/>
        </w:rPr>
        <w:t>Add people</w:t>
      </w:r>
      <w:r w:rsidR="007B3C27" w:rsidRPr="00297FE6">
        <w:rPr>
          <w:rFonts w:asciiTheme="minorHAnsi" w:hAnsiTheme="minorHAnsi" w:cstheme="minorHAnsi"/>
        </w:rPr>
        <w:t xml:space="preserve"> </w:t>
      </w:r>
      <w:r w:rsidR="007B3C27" w:rsidRPr="007B3C27">
        <w:rPr>
          <w:noProof/>
        </w:rPr>
        <w:drawing>
          <wp:inline distT="0" distB="0" distL="0" distR="0" wp14:anchorId="79293C34" wp14:editId="04F99D5A">
            <wp:extent cx="190500" cy="190500"/>
            <wp:effectExtent l="0" t="0" r="0" b="0"/>
            <wp:docPr id="55" name="Picture 55" descr="Add people to tea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d people to team butt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B3C27" w:rsidRPr="00297FE6">
        <w:rPr>
          <w:rFonts w:asciiTheme="minorHAnsi" w:hAnsiTheme="minorHAnsi" w:cstheme="minorHAnsi"/>
        </w:rPr>
        <w:t>at the bottom of the Teams pane</w:t>
      </w:r>
      <w:r w:rsidRPr="00297FE6">
        <w:rPr>
          <w:rFonts w:asciiTheme="minorHAnsi" w:hAnsiTheme="minorHAnsi" w:cstheme="minorHAnsi"/>
        </w:rPr>
        <w:t xml:space="preserve"> (located </w:t>
      </w:r>
      <w:r w:rsidR="007B3C27" w:rsidRPr="00297FE6">
        <w:rPr>
          <w:rFonts w:asciiTheme="minorHAnsi" w:hAnsiTheme="minorHAnsi" w:cstheme="minorHAnsi"/>
        </w:rPr>
        <w:t>next to the full screen button)</w:t>
      </w:r>
    </w:p>
    <w:p w14:paraId="44B2F202" w14:textId="74D73677" w:rsidR="00F2569B" w:rsidRDefault="00F2569B" w:rsidP="00C70AA8">
      <w:pPr>
        <w:pStyle w:val="ListParagraph"/>
        <w:numPr>
          <w:ilvl w:val="0"/>
          <w:numId w:val="1"/>
        </w:numPr>
        <w:spacing w:after="120"/>
        <w:ind w:right="1104"/>
        <w:rPr>
          <w:rFonts w:asciiTheme="minorHAnsi" w:hAnsiTheme="minorHAnsi" w:cstheme="minorHAnsi"/>
        </w:rPr>
      </w:pPr>
      <w:r>
        <w:rPr>
          <w:rFonts w:asciiTheme="minorHAnsi" w:hAnsiTheme="minorHAnsi" w:cstheme="minorHAnsi"/>
        </w:rPr>
        <w:t>S</w:t>
      </w:r>
      <w:r w:rsidR="007B3C27" w:rsidRPr="00F2569B">
        <w:rPr>
          <w:rFonts w:asciiTheme="minorHAnsi" w:hAnsiTheme="minorHAnsi" w:cstheme="minorHAnsi"/>
        </w:rPr>
        <w:t>tart typing the person’s name in the text field</w:t>
      </w:r>
      <w:r w:rsidR="008B7C33">
        <w:rPr>
          <w:rFonts w:asciiTheme="minorHAnsi" w:hAnsiTheme="minorHAnsi" w:cstheme="minorHAnsi"/>
        </w:rPr>
        <w:t xml:space="preserve"> and a</w:t>
      </w:r>
      <w:r w:rsidR="007B3C27" w:rsidRPr="00F2569B">
        <w:rPr>
          <w:rFonts w:asciiTheme="minorHAnsi" w:hAnsiTheme="minorHAnsi" w:cstheme="minorHAnsi"/>
        </w:rPr>
        <w:t xml:space="preserve"> list of options will appear as you type</w:t>
      </w:r>
    </w:p>
    <w:p w14:paraId="3862915C" w14:textId="6A186ECC" w:rsidR="002A5A2E" w:rsidRPr="00F2569B" w:rsidRDefault="007B3C27" w:rsidP="00C70AA8">
      <w:pPr>
        <w:pStyle w:val="ListParagraph"/>
        <w:numPr>
          <w:ilvl w:val="0"/>
          <w:numId w:val="1"/>
        </w:numPr>
        <w:spacing w:after="120"/>
        <w:rPr>
          <w:rFonts w:asciiTheme="minorHAnsi" w:hAnsiTheme="minorHAnsi" w:cstheme="minorHAnsi"/>
        </w:rPr>
      </w:pPr>
      <w:r w:rsidRPr="00F2569B">
        <w:rPr>
          <w:rFonts w:asciiTheme="minorHAnsi" w:hAnsiTheme="minorHAnsi" w:cstheme="minorHAnsi"/>
        </w:rPr>
        <w:t>When you see the person you</w:t>
      </w:r>
      <w:r w:rsidR="00F2569B" w:rsidRPr="00F2569B">
        <w:rPr>
          <w:rFonts w:asciiTheme="minorHAnsi" w:hAnsiTheme="minorHAnsi" w:cstheme="minorHAnsi"/>
        </w:rPr>
        <w:t xml:space="preserve"> ar</w:t>
      </w:r>
      <w:r w:rsidRPr="00F2569B">
        <w:rPr>
          <w:rFonts w:asciiTheme="minorHAnsi" w:hAnsiTheme="minorHAnsi" w:cstheme="minorHAnsi"/>
        </w:rPr>
        <w:t>e looking for, tap their name to add them</w:t>
      </w:r>
    </w:p>
    <w:p w14:paraId="4AEE4876" w14:textId="0CA07006" w:rsidR="000373D0" w:rsidRPr="00DE64C5" w:rsidRDefault="001F3BA2" w:rsidP="007A5585">
      <w:pPr>
        <w:ind w:left="900"/>
        <w:rPr>
          <w:rFonts w:asciiTheme="minorHAnsi" w:hAnsiTheme="minorHAnsi" w:cstheme="minorHAnsi"/>
          <w:color w:val="2F2F2F"/>
        </w:rPr>
      </w:pPr>
      <w:r>
        <w:rPr>
          <w:rFonts w:asciiTheme="minorHAnsi" w:hAnsiTheme="minorHAnsi" w:cstheme="minorHAnsi"/>
          <w:b/>
          <w:bCs/>
          <w:color w:val="2F2F2F"/>
          <w:sz w:val="28"/>
          <w:szCs w:val="28"/>
        </w:rPr>
        <w:br w:type="page"/>
      </w:r>
      <w:r w:rsidR="00C752BF">
        <w:rPr>
          <w:rFonts w:asciiTheme="minorHAnsi" w:hAnsiTheme="minorHAnsi" w:cstheme="minorHAnsi"/>
          <w:b/>
          <w:bCs/>
          <w:color w:val="2F2F2F"/>
          <w:sz w:val="28"/>
          <w:szCs w:val="28"/>
        </w:rPr>
        <w:lastRenderedPageBreak/>
        <w:t>Connect</w:t>
      </w:r>
      <w:r w:rsidR="00B07550">
        <w:rPr>
          <w:rFonts w:asciiTheme="minorHAnsi" w:hAnsiTheme="minorHAnsi" w:cstheme="minorHAnsi"/>
          <w:b/>
          <w:bCs/>
          <w:color w:val="2F2F2F"/>
          <w:sz w:val="28"/>
          <w:szCs w:val="28"/>
        </w:rPr>
        <w:t xml:space="preserve"> your laptop</w:t>
      </w:r>
      <w:r w:rsidR="00C752BF">
        <w:rPr>
          <w:rFonts w:asciiTheme="minorHAnsi" w:hAnsiTheme="minorHAnsi" w:cstheme="minorHAnsi"/>
          <w:b/>
          <w:bCs/>
          <w:color w:val="2F2F2F"/>
          <w:sz w:val="28"/>
          <w:szCs w:val="28"/>
        </w:rPr>
        <w:t xml:space="preserve"> to </w:t>
      </w:r>
      <w:r w:rsidR="00C752BF" w:rsidRPr="00C752BF">
        <w:rPr>
          <w:rFonts w:asciiTheme="minorHAnsi" w:hAnsiTheme="minorHAnsi" w:cstheme="minorHAnsi"/>
          <w:b/>
          <w:bCs/>
          <w:color w:val="2F2F2F"/>
          <w:sz w:val="28"/>
          <w:szCs w:val="28"/>
        </w:rPr>
        <w:t>Surface Hub</w:t>
      </w:r>
      <w:r w:rsidR="00C752BF">
        <w:rPr>
          <w:rFonts w:asciiTheme="minorHAnsi" w:hAnsiTheme="minorHAnsi" w:cstheme="minorHAnsi"/>
          <w:b/>
          <w:bCs/>
          <w:color w:val="2F2F2F"/>
        </w:rPr>
        <w:br/>
      </w:r>
      <w:r w:rsidR="000373D0" w:rsidRPr="000373D0">
        <w:rPr>
          <w:rFonts w:asciiTheme="minorHAnsi" w:hAnsiTheme="minorHAnsi" w:cstheme="minorHAnsi"/>
          <w:color w:val="2F2F2F"/>
        </w:rPr>
        <w:t>Surface Hub enables you to connect external devices</w:t>
      </w:r>
      <w:r w:rsidR="000373D0">
        <w:rPr>
          <w:rFonts w:asciiTheme="minorHAnsi" w:hAnsiTheme="minorHAnsi" w:cstheme="minorHAnsi"/>
          <w:color w:val="2F2F2F"/>
        </w:rPr>
        <w:t xml:space="preserve"> and y</w:t>
      </w:r>
      <w:r w:rsidR="000373D0" w:rsidRPr="000373D0">
        <w:rPr>
          <w:rFonts w:asciiTheme="minorHAnsi" w:hAnsiTheme="minorHAnsi" w:cstheme="minorHAnsi"/>
          <w:color w:val="2F2F2F"/>
        </w:rPr>
        <w:t>ou can display content from your devices to Surface Hub</w:t>
      </w:r>
      <w:r w:rsidR="006978F7">
        <w:rPr>
          <w:rFonts w:asciiTheme="minorHAnsi" w:hAnsiTheme="minorHAnsi" w:cstheme="minorHAnsi"/>
          <w:color w:val="2F2F2F"/>
        </w:rPr>
        <w:t>.</w:t>
      </w:r>
      <w:r w:rsidR="006978F7">
        <w:rPr>
          <w:rFonts w:asciiTheme="minorHAnsi" w:hAnsiTheme="minorHAnsi" w:cstheme="minorHAnsi"/>
          <w:color w:val="2F2F2F"/>
        </w:rPr>
        <w:br/>
      </w:r>
      <w:r w:rsidR="006978F7">
        <w:rPr>
          <w:rFonts w:asciiTheme="minorHAnsi" w:hAnsiTheme="minorHAnsi" w:cstheme="minorHAnsi"/>
          <w:color w:val="2F2F2F"/>
        </w:rPr>
        <w:br/>
      </w:r>
      <w:r w:rsidR="006978F7" w:rsidRPr="006978F7">
        <w:rPr>
          <w:rFonts w:asciiTheme="minorHAnsi" w:hAnsiTheme="minorHAnsi" w:cstheme="minorHAnsi"/>
          <w:b/>
          <w:bCs/>
          <w:color w:val="2F2F2F"/>
        </w:rPr>
        <w:t xml:space="preserve">Action: Wirelessly connect your </w:t>
      </w:r>
      <w:r w:rsidR="006978F7">
        <w:rPr>
          <w:rFonts w:asciiTheme="minorHAnsi" w:hAnsiTheme="minorHAnsi" w:cstheme="minorHAnsi"/>
          <w:b/>
          <w:bCs/>
          <w:color w:val="2F2F2F"/>
        </w:rPr>
        <w:t>laptop</w:t>
      </w:r>
      <w:r w:rsidR="006978F7" w:rsidRPr="006978F7">
        <w:rPr>
          <w:rFonts w:asciiTheme="minorHAnsi" w:hAnsiTheme="minorHAnsi" w:cstheme="minorHAnsi"/>
          <w:b/>
          <w:bCs/>
          <w:color w:val="2F2F2F"/>
        </w:rPr>
        <w:t xml:space="preserve"> to Surface H</w:t>
      </w:r>
      <w:r w:rsidR="006978F7">
        <w:rPr>
          <w:rFonts w:asciiTheme="minorHAnsi" w:hAnsiTheme="minorHAnsi" w:cstheme="minorHAnsi"/>
          <w:b/>
          <w:bCs/>
          <w:color w:val="2F2F2F"/>
        </w:rPr>
        <w:t>u</w:t>
      </w:r>
      <w:r w:rsidR="006978F7" w:rsidRPr="006978F7">
        <w:rPr>
          <w:rFonts w:asciiTheme="minorHAnsi" w:hAnsiTheme="minorHAnsi" w:cstheme="minorHAnsi"/>
          <w:b/>
          <w:bCs/>
          <w:color w:val="2F2F2F"/>
        </w:rPr>
        <w:t>b</w:t>
      </w:r>
    </w:p>
    <w:tbl>
      <w:tblPr>
        <w:tblW w:w="8204" w:type="dxa"/>
        <w:tblInd w:w="630" w:type="dxa"/>
        <w:tblLayout w:type="fixed"/>
        <w:tblCellMar>
          <w:left w:w="0" w:type="dxa"/>
          <w:right w:w="0" w:type="dxa"/>
        </w:tblCellMar>
        <w:tblLook w:val="0000" w:firstRow="0" w:lastRow="0" w:firstColumn="0" w:lastColumn="0" w:noHBand="0" w:noVBand="0"/>
      </w:tblPr>
      <w:tblGrid>
        <w:gridCol w:w="180"/>
        <w:gridCol w:w="2797"/>
        <w:gridCol w:w="284"/>
        <w:gridCol w:w="220"/>
        <w:gridCol w:w="4543"/>
        <w:gridCol w:w="180"/>
      </w:tblGrid>
      <w:tr w:rsidR="00460BF1" w:rsidRPr="0075575D" w14:paraId="38F6EF17" w14:textId="77777777" w:rsidTr="006978F7">
        <w:trPr>
          <w:gridBefore w:val="1"/>
          <w:gridAfter w:val="1"/>
          <w:wBefore w:w="180" w:type="dxa"/>
          <w:wAfter w:w="180" w:type="dxa"/>
        </w:trPr>
        <w:tc>
          <w:tcPr>
            <w:tcW w:w="2797" w:type="dxa"/>
            <w:tcBorders>
              <w:bottom w:val="single" w:sz="4" w:space="0" w:color="auto"/>
            </w:tcBorders>
          </w:tcPr>
          <w:p w14:paraId="1AA2504F" w14:textId="77777777" w:rsidR="00460BF1" w:rsidRPr="0075575D" w:rsidRDefault="00460BF1" w:rsidP="007800D0">
            <w:pPr>
              <w:pStyle w:val="WY"/>
              <w:rPr>
                <w:rFonts w:asciiTheme="minorHAnsi" w:hAnsiTheme="minorHAnsi" w:cstheme="minorHAnsi"/>
                <w:color w:val="A6A6A6" w:themeColor="background1" w:themeShade="A6"/>
              </w:rPr>
            </w:pPr>
            <w:r w:rsidRPr="0075575D">
              <w:rPr>
                <w:rFonts w:asciiTheme="minorHAnsi" w:hAnsiTheme="minorHAnsi" w:cstheme="minorHAnsi"/>
              </w:rPr>
              <w:t>What you do</w:t>
            </w:r>
          </w:p>
        </w:tc>
        <w:tc>
          <w:tcPr>
            <w:tcW w:w="504" w:type="dxa"/>
            <w:gridSpan w:val="2"/>
            <w:tcBorders>
              <w:bottom w:val="single" w:sz="4" w:space="0" w:color="auto"/>
            </w:tcBorders>
          </w:tcPr>
          <w:p w14:paraId="5FEFA7F6" w14:textId="77777777" w:rsidR="00460BF1" w:rsidRPr="0075575D" w:rsidRDefault="00460BF1" w:rsidP="007800D0">
            <w:pPr>
              <w:pStyle w:val="WY"/>
              <w:rPr>
                <w:rFonts w:asciiTheme="minorHAnsi" w:hAnsiTheme="minorHAnsi" w:cstheme="minorHAnsi"/>
              </w:rPr>
            </w:pPr>
          </w:p>
        </w:tc>
        <w:tc>
          <w:tcPr>
            <w:tcW w:w="4543" w:type="dxa"/>
            <w:tcBorders>
              <w:bottom w:val="single" w:sz="4" w:space="0" w:color="auto"/>
            </w:tcBorders>
          </w:tcPr>
          <w:p w14:paraId="080B6A3A" w14:textId="77777777" w:rsidR="00460BF1" w:rsidRPr="0075575D" w:rsidRDefault="00460BF1" w:rsidP="007800D0">
            <w:pPr>
              <w:pStyle w:val="WY"/>
              <w:rPr>
                <w:rFonts w:asciiTheme="minorHAnsi" w:hAnsiTheme="minorHAnsi" w:cstheme="minorHAnsi"/>
              </w:rPr>
            </w:pPr>
            <w:r w:rsidRPr="0075575D">
              <w:rPr>
                <w:rFonts w:asciiTheme="minorHAnsi" w:hAnsiTheme="minorHAnsi" w:cstheme="minorHAnsi"/>
              </w:rPr>
              <w:t>Comments/Prompts</w:t>
            </w:r>
          </w:p>
        </w:tc>
      </w:tr>
      <w:tr w:rsidR="00460BF1" w:rsidRPr="0075575D" w14:paraId="647CD386" w14:textId="77777777" w:rsidTr="006978F7">
        <w:tblPrEx>
          <w:tblCellMar>
            <w:left w:w="180" w:type="dxa"/>
            <w:right w:w="180" w:type="dxa"/>
          </w:tblCellMar>
        </w:tblPrEx>
        <w:trPr>
          <w:cantSplit/>
        </w:trPr>
        <w:tc>
          <w:tcPr>
            <w:tcW w:w="3261" w:type="dxa"/>
            <w:gridSpan w:val="3"/>
          </w:tcPr>
          <w:p w14:paraId="743F0BC9" w14:textId="0FD7B641" w:rsidR="00460BF1" w:rsidRPr="0075575D" w:rsidRDefault="006978F7" w:rsidP="00C70AA8">
            <w:pPr>
              <w:pStyle w:val="TL"/>
              <w:numPr>
                <w:ilvl w:val="0"/>
                <w:numId w:val="2"/>
              </w:numPr>
              <w:rPr>
                <w:rFonts w:asciiTheme="minorHAnsi" w:hAnsiTheme="minorHAnsi" w:cstheme="minorHAnsi"/>
              </w:rPr>
            </w:pPr>
            <w:r>
              <w:rPr>
                <w:rFonts w:asciiTheme="minorHAnsi" w:hAnsiTheme="minorHAnsi" w:cstheme="minorHAnsi"/>
              </w:rPr>
              <w:t xml:space="preserve">From your laptop’s keyboard, press and hold the </w:t>
            </w:r>
            <w:r w:rsidRPr="006978F7">
              <w:rPr>
                <w:rFonts w:asciiTheme="minorHAnsi" w:hAnsiTheme="minorHAnsi" w:cstheme="minorHAnsi"/>
                <w:b/>
                <w:bCs/>
              </w:rPr>
              <w:t>Windows</w:t>
            </w:r>
            <w:r>
              <w:rPr>
                <w:rFonts w:asciiTheme="minorHAnsi" w:hAnsiTheme="minorHAnsi" w:cstheme="minorHAnsi"/>
              </w:rPr>
              <w:t xml:space="preserve"> key and tap the letter </w:t>
            </w:r>
            <w:r w:rsidRPr="006978F7">
              <w:rPr>
                <w:rFonts w:asciiTheme="minorHAnsi" w:hAnsiTheme="minorHAnsi" w:cstheme="minorHAnsi"/>
                <w:b/>
                <w:bCs/>
              </w:rPr>
              <w:t>K</w:t>
            </w:r>
          </w:p>
        </w:tc>
        <w:tc>
          <w:tcPr>
            <w:tcW w:w="4943" w:type="dxa"/>
            <w:gridSpan w:val="3"/>
          </w:tcPr>
          <w:p w14:paraId="31B41455" w14:textId="2A757CF4" w:rsidR="00460BF1" w:rsidRPr="0075575D" w:rsidRDefault="006978F7" w:rsidP="007800D0">
            <w:pPr>
              <w:pStyle w:val="TR"/>
              <w:rPr>
                <w:rFonts w:asciiTheme="minorHAnsi" w:hAnsiTheme="minorHAnsi" w:cstheme="minorHAnsi"/>
              </w:rPr>
            </w:pPr>
            <w:r w:rsidRPr="00167A41">
              <w:rPr>
                <w:rFonts w:asciiTheme="minorHAnsi" w:hAnsiTheme="minorHAnsi" w:cstheme="minorHAnsi"/>
                <w:noProof/>
              </w:rPr>
              <w:drawing>
                <wp:inline distT="0" distB="0" distL="0" distR="0" wp14:anchorId="62BF2354" wp14:editId="0EED5CC2">
                  <wp:extent cx="2552700" cy="110729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81818" cy="1119929"/>
                          </a:xfrm>
                          <a:prstGeom prst="rect">
                            <a:avLst/>
                          </a:prstGeom>
                        </pic:spPr>
                      </pic:pic>
                    </a:graphicData>
                  </a:graphic>
                </wp:inline>
              </w:drawing>
            </w:r>
            <w:r>
              <w:rPr>
                <w:rFonts w:asciiTheme="minorHAnsi" w:hAnsiTheme="minorHAnsi" w:cstheme="minorHAnsi"/>
              </w:rPr>
              <w:br/>
            </w:r>
            <w:r w:rsidR="00AE0C1D">
              <w:rPr>
                <w:rFonts w:asciiTheme="minorHAnsi" w:hAnsiTheme="minorHAnsi" w:cstheme="minorHAnsi"/>
              </w:rPr>
              <w:br/>
            </w:r>
            <w:r w:rsidR="00460BF1" w:rsidRPr="0075575D">
              <w:rPr>
                <w:rFonts w:asciiTheme="minorHAnsi" w:hAnsiTheme="minorHAnsi" w:cstheme="minorHAnsi"/>
              </w:rPr>
              <w:t xml:space="preserve">The </w:t>
            </w:r>
            <w:r>
              <w:rPr>
                <w:rFonts w:asciiTheme="minorHAnsi" w:hAnsiTheme="minorHAnsi" w:cstheme="minorHAnsi"/>
              </w:rPr>
              <w:t>wireless connection window is displayed</w:t>
            </w:r>
            <w:r>
              <w:rPr>
                <w:rFonts w:asciiTheme="minorHAnsi" w:hAnsiTheme="minorHAnsi" w:cstheme="minorHAnsi"/>
              </w:rPr>
              <w:br/>
            </w:r>
          </w:p>
        </w:tc>
      </w:tr>
      <w:tr w:rsidR="006978F7" w:rsidRPr="0075575D" w14:paraId="716EDC83" w14:textId="77777777" w:rsidTr="006978F7">
        <w:tblPrEx>
          <w:tblCellMar>
            <w:left w:w="180" w:type="dxa"/>
            <w:right w:w="180" w:type="dxa"/>
          </w:tblCellMar>
        </w:tblPrEx>
        <w:trPr>
          <w:cantSplit/>
        </w:trPr>
        <w:tc>
          <w:tcPr>
            <w:tcW w:w="3261" w:type="dxa"/>
            <w:gridSpan w:val="3"/>
          </w:tcPr>
          <w:p w14:paraId="5F83046A" w14:textId="2C58BEA7" w:rsidR="006978F7" w:rsidRDefault="006978F7" w:rsidP="00C70AA8">
            <w:pPr>
              <w:pStyle w:val="TL"/>
              <w:numPr>
                <w:ilvl w:val="0"/>
                <w:numId w:val="2"/>
              </w:numPr>
              <w:rPr>
                <w:rFonts w:asciiTheme="minorHAnsi" w:hAnsiTheme="minorHAnsi" w:cstheme="minorHAnsi"/>
              </w:rPr>
            </w:pPr>
            <w:r>
              <w:rPr>
                <w:rFonts w:asciiTheme="minorHAnsi" w:hAnsiTheme="minorHAnsi" w:cstheme="minorHAnsi"/>
              </w:rPr>
              <w:t xml:space="preserve">Select the </w:t>
            </w:r>
            <w:r w:rsidRPr="006978F7">
              <w:rPr>
                <w:rFonts w:asciiTheme="minorHAnsi" w:hAnsiTheme="minorHAnsi" w:cstheme="minorHAnsi"/>
                <w:b/>
                <w:bCs/>
              </w:rPr>
              <w:t>Surface Hub</w:t>
            </w:r>
            <w:r>
              <w:rPr>
                <w:rFonts w:asciiTheme="minorHAnsi" w:hAnsiTheme="minorHAnsi" w:cstheme="minorHAnsi"/>
              </w:rPr>
              <w:t xml:space="preserve"> you want to connect to</w:t>
            </w:r>
          </w:p>
        </w:tc>
        <w:tc>
          <w:tcPr>
            <w:tcW w:w="4943" w:type="dxa"/>
            <w:gridSpan w:val="3"/>
          </w:tcPr>
          <w:p w14:paraId="404D52D0" w14:textId="372647CC" w:rsidR="006978F7" w:rsidRPr="00167A41" w:rsidRDefault="00B07B23" w:rsidP="007800D0">
            <w:pPr>
              <w:pStyle w:val="TR"/>
              <w:rPr>
                <w:rFonts w:asciiTheme="minorHAnsi" w:hAnsiTheme="minorHAnsi" w:cstheme="minorHAnsi"/>
                <w:noProof/>
              </w:rPr>
            </w:pPr>
            <w:r w:rsidRPr="00B07B23">
              <w:rPr>
                <w:rFonts w:asciiTheme="minorHAnsi" w:hAnsiTheme="minorHAnsi" w:cstheme="minorHAnsi"/>
                <w:noProof/>
              </w:rPr>
              <w:t>You can find the name of the Surface Hub in the bottom left corner of the screen</w:t>
            </w:r>
            <w:r w:rsidR="006978F7">
              <w:rPr>
                <w:rFonts w:asciiTheme="minorHAnsi" w:hAnsiTheme="minorHAnsi" w:cstheme="minorHAnsi"/>
                <w:noProof/>
              </w:rPr>
              <w:br/>
            </w:r>
            <w:r w:rsidR="00AE0C1D">
              <w:rPr>
                <w:rFonts w:asciiTheme="minorHAnsi" w:hAnsiTheme="minorHAnsi" w:cstheme="minorHAnsi"/>
                <w:noProof/>
              </w:rPr>
              <w:br/>
            </w:r>
            <w:r>
              <w:rPr>
                <w:noProof/>
              </w:rPr>
              <w:drawing>
                <wp:inline distT="0" distB="0" distL="0" distR="0" wp14:anchorId="36E40101" wp14:editId="64074320">
                  <wp:extent cx="1708150" cy="1549663"/>
                  <wp:effectExtent l="0" t="0" r="635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753754" cy="1591036"/>
                          </a:xfrm>
                          <a:prstGeom prst="rect">
                            <a:avLst/>
                          </a:prstGeom>
                        </pic:spPr>
                      </pic:pic>
                    </a:graphicData>
                  </a:graphic>
                </wp:inline>
              </w:drawing>
            </w:r>
            <w:r>
              <w:rPr>
                <w:rFonts w:asciiTheme="minorHAnsi" w:hAnsiTheme="minorHAnsi" w:cstheme="minorHAnsi"/>
                <w:noProof/>
              </w:rPr>
              <w:br/>
            </w:r>
            <w:r>
              <w:rPr>
                <w:rFonts w:asciiTheme="minorHAnsi" w:hAnsiTheme="minorHAnsi" w:cstheme="minorHAnsi"/>
                <w:noProof/>
              </w:rPr>
              <w:br/>
            </w:r>
            <w:r w:rsidR="006978F7">
              <w:rPr>
                <w:rFonts w:asciiTheme="minorHAnsi" w:hAnsiTheme="minorHAnsi" w:cstheme="minorHAnsi"/>
                <w:noProof/>
              </w:rPr>
              <w:t xml:space="preserve">In </w:t>
            </w:r>
            <w:r w:rsidR="004067CE">
              <w:rPr>
                <w:rFonts w:asciiTheme="minorHAnsi" w:hAnsiTheme="minorHAnsi" w:cstheme="minorHAnsi"/>
                <w:noProof/>
              </w:rPr>
              <w:t xml:space="preserve">the screenshot above, </w:t>
            </w:r>
            <w:r w:rsidR="006978F7" w:rsidRPr="006978F7">
              <w:rPr>
                <w:rFonts w:asciiTheme="minorHAnsi" w:hAnsiTheme="minorHAnsi" w:cstheme="minorHAnsi"/>
                <w:b/>
                <w:bCs/>
                <w:noProof/>
              </w:rPr>
              <w:t xml:space="preserve">Surface Hub </w:t>
            </w:r>
            <w:r w:rsidR="002457CB">
              <w:rPr>
                <w:rFonts w:asciiTheme="minorHAnsi" w:hAnsiTheme="minorHAnsi" w:cstheme="minorHAnsi"/>
                <w:b/>
                <w:bCs/>
                <w:noProof/>
              </w:rPr>
              <w:t>1</w:t>
            </w:r>
            <w:r w:rsidR="002457CB">
              <w:rPr>
                <w:rFonts w:asciiTheme="minorHAnsi" w:hAnsiTheme="minorHAnsi" w:cstheme="minorHAnsi"/>
                <w:noProof/>
              </w:rPr>
              <w:t xml:space="preserve"> is used as an example</w:t>
            </w:r>
            <w:r w:rsidR="00A6270A">
              <w:rPr>
                <w:rFonts w:asciiTheme="minorHAnsi" w:hAnsiTheme="minorHAnsi" w:cstheme="minorHAnsi"/>
                <w:b/>
                <w:bCs/>
                <w:noProof/>
              </w:rPr>
              <w:br/>
            </w:r>
          </w:p>
        </w:tc>
      </w:tr>
      <w:tr w:rsidR="00884D60" w:rsidRPr="0075575D" w14:paraId="6737EF26" w14:textId="77777777" w:rsidTr="006978F7">
        <w:tblPrEx>
          <w:tblCellMar>
            <w:left w:w="180" w:type="dxa"/>
            <w:right w:w="180" w:type="dxa"/>
          </w:tblCellMar>
        </w:tblPrEx>
        <w:trPr>
          <w:cantSplit/>
        </w:trPr>
        <w:tc>
          <w:tcPr>
            <w:tcW w:w="3261" w:type="dxa"/>
            <w:gridSpan w:val="3"/>
          </w:tcPr>
          <w:p w14:paraId="72CA8D35" w14:textId="0AF93C53" w:rsidR="00884D60" w:rsidRDefault="00884D60" w:rsidP="00C70AA8">
            <w:pPr>
              <w:pStyle w:val="TL"/>
              <w:numPr>
                <w:ilvl w:val="0"/>
                <w:numId w:val="2"/>
              </w:numPr>
              <w:rPr>
                <w:rFonts w:asciiTheme="minorHAnsi" w:hAnsiTheme="minorHAnsi" w:cstheme="minorHAnsi"/>
              </w:rPr>
            </w:pPr>
            <w:r>
              <w:rPr>
                <w:rFonts w:asciiTheme="minorHAnsi" w:hAnsiTheme="minorHAnsi" w:cstheme="minorHAnsi"/>
              </w:rPr>
              <w:t xml:space="preserve">Select the </w:t>
            </w:r>
            <w:r w:rsidRPr="00884D60">
              <w:rPr>
                <w:rFonts w:asciiTheme="minorHAnsi" w:hAnsiTheme="minorHAnsi" w:cstheme="minorHAnsi"/>
                <w:b/>
                <w:bCs/>
              </w:rPr>
              <w:t>Allow mouse…</w:t>
            </w:r>
            <w:r>
              <w:rPr>
                <w:rFonts w:asciiTheme="minorHAnsi" w:hAnsiTheme="minorHAnsi" w:cstheme="minorHAnsi"/>
              </w:rPr>
              <w:t xml:space="preserve"> check box</w:t>
            </w:r>
          </w:p>
        </w:tc>
        <w:tc>
          <w:tcPr>
            <w:tcW w:w="4943" w:type="dxa"/>
            <w:gridSpan w:val="3"/>
          </w:tcPr>
          <w:p w14:paraId="5F980D02" w14:textId="77D8DD63" w:rsidR="00884D60" w:rsidRDefault="00884D60" w:rsidP="007800D0">
            <w:pPr>
              <w:pStyle w:val="TR"/>
              <w:rPr>
                <w:rFonts w:asciiTheme="minorHAnsi" w:hAnsiTheme="minorHAnsi" w:cstheme="minorHAnsi"/>
              </w:rPr>
            </w:pPr>
            <w:r w:rsidRPr="00884D60">
              <w:rPr>
                <w:noProof/>
                <w:bdr w:val="single" w:sz="4" w:space="0" w:color="auto"/>
              </w:rPr>
              <w:drawing>
                <wp:inline distT="0" distB="0" distL="0" distR="0" wp14:anchorId="10B46C91" wp14:editId="74B5B95C">
                  <wp:extent cx="2362200" cy="4191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62200" cy="419100"/>
                          </a:xfrm>
                          <a:prstGeom prst="rect">
                            <a:avLst/>
                          </a:prstGeom>
                        </pic:spPr>
                      </pic:pic>
                    </a:graphicData>
                  </a:graphic>
                </wp:inline>
              </w:drawing>
            </w:r>
            <w:r>
              <w:rPr>
                <w:rFonts w:asciiTheme="minorHAnsi" w:hAnsiTheme="minorHAnsi" w:cstheme="minorHAnsi"/>
              </w:rPr>
              <w:br/>
            </w:r>
            <w:r>
              <w:rPr>
                <w:rFonts w:asciiTheme="minorHAnsi" w:hAnsiTheme="minorHAnsi" w:cstheme="minorHAnsi"/>
              </w:rPr>
              <w:br/>
            </w:r>
            <w:r w:rsidRPr="00884D60">
              <w:rPr>
                <w:rFonts w:asciiTheme="minorHAnsi" w:hAnsiTheme="minorHAnsi" w:cstheme="minorHAnsi"/>
              </w:rPr>
              <w:t>When this</w:t>
            </w:r>
            <w:r>
              <w:rPr>
                <w:rFonts w:asciiTheme="minorHAnsi" w:hAnsiTheme="minorHAnsi" w:cstheme="minorHAnsi"/>
              </w:rPr>
              <w:t xml:space="preserve"> option</w:t>
            </w:r>
            <w:r w:rsidRPr="00884D60">
              <w:rPr>
                <w:rFonts w:asciiTheme="minorHAnsi" w:hAnsiTheme="minorHAnsi" w:cstheme="minorHAnsi"/>
              </w:rPr>
              <w:t xml:space="preserve"> is </w:t>
            </w:r>
            <w:r>
              <w:rPr>
                <w:rFonts w:asciiTheme="minorHAnsi" w:hAnsiTheme="minorHAnsi" w:cstheme="minorHAnsi"/>
              </w:rPr>
              <w:t>activated</w:t>
            </w:r>
            <w:r w:rsidRPr="00884D60">
              <w:rPr>
                <w:rFonts w:asciiTheme="minorHAnsi" w:hAnsiTheme="minorHAnsi" w:cstheme="minorHAnsi"/>
              </w:rPr>
              <w:t>, you’ll be able to use touch and inking on the Surface Hub to control and make changes on your own connected device</w:t>
            </w:r>
            <w:r>
              <w:rPr>
                <w:rFonts w:asciiTheme="minorHAnsi" w:hAnsiTheme="minorHAnsi" w:cstheme="minorHAnsi"/>
              </w:rPr>
              <w:br/>
            </w:r>
          </w:p>
        </w:tc>
      </w:tr>
      <w:tr w:rsidR="006978F7" w:rsidRPr="0075575D" w14:paraId="6E46E022" w14:textId="77777777" w:rsidTr="006978F7">
        <w:tblPrEx>
          <w:tblCellMar>
            <w:left w:w="180" w:type="dxa"/>
            <w:right w:w="180" w:type="dxa"/>
          </w:tblCellMar>
        </w:tblPrEx>
        <w:trPr>
          <w:cantSplit/>
        </w:trPr>
        <w:tc>
          <w:tcPr>
            <w:tcW w:w="3261" w:type="dxa"/>
            <w:gridSpan w:val="3"/>
          </w:tcPr>
          <w:p w14:paraId="69EE987F" w14:textId="22A1FEFD" w:rsidR="006978F7" w:rsidRDefault="00884D60" w:rsidP="00C70AA8">
            <w:pPr>
              <w:pStyle w:val="TL"/>
              <w:numPr>
                <w:ilvl w:val="0"/>
                <w:numId w:val="2"/>
              </w:numPr>
              <w:rPr>
                <w:rFonts w:asciiTheme="minorHAnsi" w:hAnsiTheme="minorHAnsi" w:cstheme="minorHAnsi"/>
              </w:rPr>
            </w:pPr>
            <w:r>
              <w:rPr>
                <w:rFonts w:asciiTheme="minorHAnsi" w:hAnsiTheme="minorHAnsi" w:cstheme="minorHAnsi"/>
              </w:rPr>
              <w:t xml:space="preserve">If required, </w:t>
            </w:r>
            <w:r w:rsidR="00A6270A">
              <w:rPr>
                <w:rFonts w:asciiTheme="minorHAnsi" w:hAnsiTheme="minorHAnsi" w:cstheme="minorHAnsi"/>
              </w:rPr>
              <w:t>click the control notification that appears in the bottom right of the screen</w:t>
            </w:r>
            <w:r>
              <w:rPr>
                <w:rFonts w:asciiTheme="minorHAnsi" w:hAnsiTheme="minorHAnsi" w:cstheme="minorHAnsi"/>
              </w:rPr>
              <w:t xml:space="preserve"> of your laptop</w:t>
            </w:r>
          </w:p>
        </w:tc>
        <w:tc>
          <w:tcPr>
            <w:tcW w:w="4943" w:type="dxa"/>
            <w:gridSpan w:val="3"/>
          </w:tcPr>
          <w:p w14:paraId="015D2AFD" w14:textId="00739685" w:rsidR="006978F7" w:rsidRDefault="00A6270A" w:rsidP="007800D0">
            <w:pPr>
              <w:pStyle w:val="TR"/>
              <w:rPr>
                <w:noProof/>
              </w:rPr>
            </w:pPr>
            <w:r>
              <w:rPr>
                <w:rFonts w:asciiTheme="minorHAnsi" w:hAnsiTheme="minorHAnsi" w:cstheme="minorHAnsi"/>
              </w:rPr>
              <w:t xml:space="preserve">This will </w:t>
            </w:r>
            <w:r w:rsidRPr="00167A41">
              <w:rPr>
                <w:rFonts w:asciiTheme="minorHAnsi" w:hAnsiTheme="minorHAnsi" w:cstheme="minorHAnsi"/>
              </w:rPr>
              <w:t xml:space="preserve">allow control of your laptop from the </w:t>
            </w:r>
            <w:r>
              <w:rPr>
                <w:rFonts w:asciiTheme="minorHAnsi" w:hAnsiTheme="minorHAnsi" w:cstheme="minorHAnsi"/>
              </w:rPr>
              <w:t>Hub</w:t>
            </w:r>
          </w:p>
        </w:tc>
      </w:tr>
    </w:tbl>
    <w:p w14:paraId="1D5920D2" w14:textId="77777777" w:rsidR="00A6270A" w:rsidRPr="00E65552" w:rsidRDefault="00A6270A" w:rsidP="00A6270A">
      <w:pPr>
        <w:pStyle w:val="ET"/>
        <w:ind w:left="851" w:right="1104"/>
        <w:rPr>
          <w:rFonts w:asciiTheme="minorHAnsi" w:hAnsiTheme="minorHAnsi" w:cstheme="minorHAnsi"/>
          <w:color w:val="FF0000"/>
        </w:rPr>
      </w:pPr>
    </w:p>
    <w:p w14:paraId="09C32B14" w14:textId="1078FA8C" w:rsidR="000373D0" w:rsidRPr="00167A41" w:rsidRDefault="000373D0" w:rsidP="00A6270A">
      <w:pPr>
        <w:pStyle w:val="Heading2"/>
        <w:ind w:left="810"/>
        <w:rPr>
          <w:rFonts w:asciiTheme="minorHAnsi" w:hAnsiTheme="minorHAnsi" w:cstheme="minorHAnsi"/>
        </w:rPr>
      </w:pPr>
      <w:r w:rsidRPr="008A1FFF">
        <w:rPr>
          <w:rFonts w:asciiTheme="minorHAnsi" w:hAnsiTheme="minorHAnsi" w:cstheme="minorHAnsi"/>
          <w:sz w:val="28"/>
          <w:szCs w:val="24"/>
        </w:rPr>
        <w:lastRenderedPageBreak/>
        <w:t>Sign</w:t>
      </w:r>
      <w:r w:rsidR="00CE4A4C" w:rsidRPr="008A1FFF">
        <w:rPr>
          <w:rFonts w:asciiTheme="minorHAnsi" w:hAnsiTheme="minorHAnsi" w:cstheme="minorHAnsi"/>
          <w:sz w:val="28"/>
          <w:szCs w:val="24"/>
        </w:rPr>
        <w:t xml:space="preserve">-in </w:t>
      </w:r>
      <w:r w:rsidRPr="008A1FFF">
        <w:rPr>
          <w:rFonts w:asciiTheme="minorHAnsi" w:hAnsiTheme="minorHAnsi" w:cstheme="minorHAnsi"/>
          <w:sz w:val="28"/>
          <w:szCs w:val="24"/>
        </w:rPr>
        <w:t>to your Office 365</w:t>
      </w:r>
      <w:r w:rsidR="00A6270A" w:rsidRPr="008A1FFF">
        <w:rPr>
          <w:rFonts w:asciiTheme="minorHAnsi" w:hAnsiTheme="minorHAnsi" w:cstheme="minorHAnsi"/>
          <w:sz w:val="28"/>
          <w:szCs w:val="24"/>
        </w:rPr>
        <w:t xml:space="preserve"> account</w:t>
      </w:r>
    </w:p>
    <w:p w14:paraId="2FF3C3F7" w14:textId="7AB55F2A" w:rsidR="00CE4A4C" w:rsidRDefault="000373D0" w:rsidP="00CE4A4C">
      <w:pPr>
        <w:spacing w:after="0"/>
        <w:ind w:left="810" w:right="1104"/>
        <w:rPr>
          <w:rFonts w:asciiTheme="minorHAnsi" w:hAnsiTheme="minorHAnsi" w:cstheme="minorHAnsi"/>
        </w:rPr>
      </w:pPr>
      <w:r w:rsidRPr="00167A41">
        <w:rPr>
          <w:rFonts w:asciiTheme="minorHAnsi" w:hAnsiTheme="minorHAnsi" w:cstheme="minorHAnsi"/>
        </w:rPr>
        <w:t xml:space="preserve">The Surface Hub is auto signed in with its own </w:t>
      </w:r>
      <w:r w:rsidR="008B7C33">
        <w:rPr>
          <w:rFonts w:asciiTheme="minorHAnsi" w:hAnsiTheme="minorHAnsi" w:cstheme="minorHAnsi"/>
        </w:rPr>
        <w:t xml:space="preserve">Office 365 </w:t>
      </w:r>
      <w:r w:rsidRPr="00167A41">
        <w:rPr>
          <w:rFonts w:asciiTheme="minorHAnsi" w:hAnsiTheme="minorHAnsi" w:cstheme="minorHAnsi"/>
        </w:rPr>
        <w:t xml:space="preserve">account that gives it access to </w:t>
      </w:r>
      <w:r w:rsidR="008B7C33">
        <w:rPr>
          <w:rFonts w:asciiTheme="minorHAnsi" w:hAnsiTheme="minorHAnsi" w:cstheme="minorHAnsi"/>
        </w:rPr>
        <w:t xml:space="preserve">the Office 365 </w:t>
      </w:r>
      <w:r w:rsidRPr="00167A41">
        <w:rPr>
          <w:rFonts w:asciiTheme="minorHAnsi" w:hAnsiTheme="minorHAnsi" w:cstheme="minorHAnsi"/>
        </w:rPr>
        <w:t xml:space="preserve">applications and features. It is possible to sign into </w:t>
      </w:r>
      <w:r w:rsidR="00CE4A4C">
        <w:rPr>
          <w:rFonts w:asciiTheme="minorHAnsi" w:hAnsiTheme="minorHAnsi" w:cstheme="minorHAnsi"/>
        </w:rPr>
        <w:t xml:space="preserve">your own </w:t>
      </w:r>
      <w:r w:rsidRPr="00167A41">
        <w:rPr>
          <w:rFonts w:asciiTheme="minorHAnsi" w:hAnsiTheme="minorHAnsi" w:cstheme="minorHAnsi"/>
        </w:rPr>
        <w:t xml:space="preserve">Office 365 </w:t>
      </w:r>
      <w:r w:rsidR="00CE4A4C">
        <w:rPr>
          <w:rFonts w:asciiTheme="minorHAnsi" w:hAnsiTheme="minorHAnsi" w:cstheme="minorHAnsi"/>
        </w:rPr>
        <w:t xml:space="preserve">account </w:t>
      </w:r>
      <w:r w:rsidRPr="00167A41">
        <w:rPr>
          <w:rFonts w:asciiTheme="minorHAnsi" w:hAnsiTheme="minorHAnsi" w:cstheme="minorHAnsi"/>
        </w:rPr>
        <w:t xml:space="preserve">on the device to gain access to your </w:t>
      </w:r>
      <w:r w:rsidR="00A6270A">
        <w:rPr>
          <w:rFonts w:asciiTheme="minorHAnsi" w:hAnsiTheme="minorHAnsi" w:cstheme="minorHAnsi"/>
        </w:rPr>
        <w:t>Microsoft Teams</w:t>
      </w:r>
      <w:r w:rsidRPr="00167A41">
        <w:rPr>
          <w:rFonts w:asciiTheme="minorHAnsi" w:hAnsiTheme="minorHAnsi" w:cstheme="minorHAnsi"/>
        </w:rPr>
        <w:t xml:space="preserve"> </w:t>
      </w:r>
      <w:r w:rsidR="008B7C33">
        <w:rPr>
          <w:rFonts w:asciiTheme="minorHAnsi" w:hAnsiTheme="minorHAnsi" w:cstheme="minorHAnsi"/>
        </w:rPr>
        <w:t xml:space="preserve">app </w:t>
      </w:r>
      <w:r w:rsidRPr="00167A41">
        <w:rPr>
          <w:rFonts w:asciiTheme="minorHAnsi" w:hAnsiTheme="minorHAnsi" w:cstheme="minorHAnsi"/>
        </w:rPr>
        <w:t xml:space="preserve">or </w:t>
      </w:r>
      <w:r w:rsidR="00A6270A">
        <w:rPr>
          <w:rFonts w:asciiTheme="minorHAnsi" w:hAnsiTheme="minorHAnsi" w:cstheme="minorHAnsi"/>
        </w:rPr>
        <w:t>OneDrive</w:t>
      </w:r>
      <w:r w:rsidRPr="00167A41">
        <w:rPr>
          <w:rFonts w:asciiTheme="minorHAnsi" w:hAnsiTheme="minorHAnsi" w:cstheme="minorHAnsi"/>
        </w:rPr>
        <w:t xml:space="preserve"> to </w:t>
      </w:r>
      <w:r w:rsidR="00CE4A4C">
        <w:rPr>
          <w:rFonts w:asciiTheme="minorHAnsi" w:hAnsiTheme="minorHAnsi" w:cstheme="minorHAnsi"/>
        </w:rPr>
        <w:t>view</w:t>
      </w:r>
      <w:r w:rsidRPr="00167A41">
        <w:rPr>
          <w:rFonts w:asciiTheme="minorHAnsi" w:hAnsiTheme="minorHAnsi" w:cstheme="minorHAnsi"/>
        </w:rPr>
        <w:t xml:space="preserve"> your files.</w:t>
      </w:r>
      <w:r w:rsidR="00CE4A4C">
        <w:rPr>
          <w:rFonts w:asciiTheme="minorHAnsi" w:hAnsiTheme="minorHAnsi" w:cstheme="minorHAnsi"/>
        </w:rPr>
        <w:t xml:space="preserve">  </w:t>
      </w:r>
      <w:r w:rsidRPr="00167A41">
        <w:rPr>
          <w:rFonts w:asciiTheme="minorHAnsi" w:hAnsiTheme="minorHAnsi" w:cstheme="minorHAnsi"/>
        </w:rPr>
        <w:t>To do this</w:t>
      </w:r>
      <w:r w:rsidR="00CE4A4C">
        <w:rPr>
          <w:rFonts w:asciiTheme="minorHAnsi" w:hAnsiTheme="minorHAnsi" w:cstheme="minorHAnsi"/>
        </w:rPr>
        <w:t>:</w:t>
      </w:r>
      <w:r w:rsidR="00CE4A4C">
        <w:rPr>
          <w:rFonts w:asciiTheme="minorHAnsi" w:hAnsiTheme="minorHAnsi" w:cstheme="minorHAnsi"/>
        </w:rPr>
        <w:br/>
      </w:r>
    </w:p>
    <w:p w14:paraId="235C882D" w14:textId="001B4CAC" w:rsidR="00CE4A4C" w:rsidRDefault="00CE4A4C" w:rsidP="00C70AA8">
      <w:pPr>
        <w:pStyle w:val="ListParagraph"/>
        <w:numPr>
          <w:ilvl w:val="0"/>
          <w:numId w:val="3"/>
        </w:numPr>
        <w:spacing w:after="0"/>
        <w:ind w:right="1104"/>
        <w:rPr>
          <w:rFonts w:asciiTheme="minorHAnsi" w:hAnsiTheme="minorHAnsi" w:cstheme="minorHAnsi"/>
        </w:rPr>
      </w:pPr>
      <w:r>
        <w:rPr>
          <w:rFonts w:asciiTheme="minorHAnsi" w:hAnsiTheme="minorHAnsi" w:cstheme="minorHAnsi"/>
        </w:rPr>
        <w:t>T</w:t>
      </w:r>
      <w:r w:rsidR="000373D0" w:rsidRPr="00CE4A4C">
        <w:rPr>
          <w:rFonts w:asciiTheme="minorHAnsi" w:hAnsiTheme="minorHAnsi" w:cstheme="minorHAnsi"/>
        </w:rPr>
        <w:t xml:space="preserve">ap the </w:t>
      </w:r>
      <w:r w:rsidR="000373D0" w:rsidRPr="00CE4A4C">
        <w:rPr>
          <w:rFonts w:asciiTheme="minorHAnsi" w:hAnsiTheme="minorHAnsi" w:cstheme="minorHAnsi"/>
          <w:b/>
          <w:bCs/>
        </w:rPr>
        <w:t xml:space="preserve">Sign in to see your meetings and files </w:t>
      </w:r>
      <w:r w:rsidRPr="00CB03C6">
        <w:rPr>
          <w:rFonts w:asciiTheme="minorHAnsi" w:hAnsiTheme="minorHAnsi" w:cstheme="minorHAnsi"/>
        </w:rPr>
        <w:t>option</w:t>
      </w:r>
      <w:r>
        <w:rPr>
          <w:rFonts w:asciiTheme="minorHAnsi" w:hAnsiTheme="minorHAnsi" w:cstheme="minorHAnsi"/>
          <w:b/>
          <w:bCs/>
        </w:rPr>
        <w:t xml:space="preserve"> </w:t>
      </w:r>
      <w:r w:rsidR="000373D0" w:rsidRPr="00CE4A4C">
        <w:rPr>
          <w:rFonts w:asciiTheme="minorHAnsi" w:hAnsiTheme="minorHAnsi" w:cstheme="minorHAnsi"/>
        </w:rPr>
        <w:t xml:space="preserve">on the </w:t>
      </w:r>
      <w:r w:rsidRPr="00CE4A4C">
        <w:rPr>
          <w:rFonts w:asciiTheme="minorHAnsi" w:hAnsiTheme="minorHAnsi" w:cstheme="minorHAnsi"/>
        </w:rPr>
        <w:t>Welcome</w:t>
      </w:r>
      <w:r w:rsidR="000373D0" w:rsidRPr="00CE4A4C">
        <w:rPr>
          <w:rFonts w:asciiTheme="minorHAnsi" w:hAnsiTheme="minorHAnsi" w:cstheme="minorHAnsi"/>
        </w:rPr>
        <w:t xml:space="preserve"> screen</w:t>
      </w:r>
      <w:r w:rsidR="00CB03C6">
        <w:rPr>
          <w:rFonts w:asciiTheme="minorHAnsi" w:hAnsiTheme="minorHAnsi" w:cstheme="minorHAnsi"/>
        </w:rPr>
        <w:br/>
      </w:r>
      <w:r w:rsidR="00CB03C6">
        <w:rPr>
          <w:rFonts w:asciiTheme="minorHAnsi" w:hAnsiTheme="minorHAnsi" w:cstheme="minorHAnsi"/>
        </w:rPr>
        <w:br/>
      </w:r>
      <w:r w:rsidR="00BA5C46">
        <w:rPr>
          <w:noProof/>
        </w:rPr>
        <w:drawing>
          <wp:inline distT="0" distB="0" distL="0" distR="0" wp14:anchorId="64B6FC40" wp14:editId="5AF809E7">
            <wp:extent cx="4257675" cy="23526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57675" cy="2352675"/>
                    </a:xfrm>
                    <a:prstGeom prst="rect">
                      <a:avLst/>
                    </a:prstGeom>
                  </pic:spPr>
                </pic:pic>
              </a:graphicData>
            </a:graphic>
          </wp:inline>
        </w:drawing>
      </w:r>
      <w:r w:rsidR="00CB03C6">
        <w:rPr>
          <w:rFonts w:asciiTheme="minorHAnsi" w:hAnsiTheme="minorHAnsi" w:cstheme="minorHAnsi"/>
        </w:rPr>
        <w:br/>
      </w:r>
    </w:p>
    <w:p w14:paraId="415EF5D7" w14:textId="51C8485E" w:rsidR="000373D0" w:rsidRPr="00CE4A4C" w:rsidRDefault="00CE4A4C" w:rsidP="00C70AA8">
      <w:pPr>
        <w:pStyle w:val="ListParagraph"/>
        <w:numPr>
          <w:ilvl w:val="0"/>
          <w:numId w:val="3"/>
        </w:numPr>
        <w:spacing w:after="0"/>
        <w:ind w:right="1104"/>
        <w:rPr>
          <w:rFonts w:asciiTheme="minorHAnsi" w:hAnsiTheme="minorHAnsi" w:cstheme="minorHAnsi"/>
        </w:rPr>
      </w:pPr>
      <w:r>
        <w:rPr>
          <w:rFonts w:asciiTheme="minorHAnsi" w:hAnsiTheme="minorHAnsi" w:cstheme="minorHAnsi"/>
        </w:rPr>
        <w:t>E</w:t>
      </w:r>
      <w:r w:rsidR="000373D0" w:rsidRPr="00CE4A4C">
        <w:rPr>
          <w:rFonts w:asciiTheme="minorHAnsi" w:hAnsiTheme="minorHAnsi" w:cstheme="minorHAnsi"/>
        </w:rPr>
        <w:t xml:space="preserve">nter your </w:t>
      </w:r>
      <w:r w:rsidR="008B7C33">
        <w:rPr>
          <w:rFonts w:asciiTheme="minorHAnsi" w:hAnsiTheme="minorHAnsi" w:cstheme="minorHAnsi"/>
        </w:rPr>
        <w:t xml:space="preserve">work </w:t>
      </w:r>
      <w:r w:rsidR="000373D0" w:rsidRPr="00CE4A4C">
        <w:rPr>
          <w:rFonts w:asciiTheme="minorHAnsi" w:hAnsiTheme="minorHAnsi" w:cstheme="minorHAnsi"/>
        </w:rPr>
        <w:t xml:space="preserve">email address and password. </w:t>
      </w:r>
      <w:r w:rsidRPr="00CE4A4C">
        <w:rPr>
          <w:rFonts w:asciiTheme="minorHAnsi" w:hAnsiTheme="minorHAnsi" w:cstheme="minorHAnsi"/>
        </w:rPr>
        <w:t>Y</w:t>
      </w:r>
      <w:r w:rsidR="000373D0" w:rsidRPr="00CE4A4C">
        <w:rPr>
          <w:rFonts w:asciiTheme="minorHAnsi" w:hAnsiTheme="minorHAnsi" w:cstheme="minorHAnsi"/>
        </w:rPr>
        <w:t xml:space="preserve">ou </w:t>
      </w:r>
      <w:r w:rsidRPr="00CE4A4C">
        <w:rPr>
          <w:rFonts w:asciiTheme="minorHAnsi" w:hAnsiTheme="minorHAnsi" w:cstheme="minorHAnsi"/>
        </w:rPr>
        <w:t xml:space="preserve">will then be able </w:t>
      </w:r>
      <w:r w:rsidR="000373D0" w:rsidRPr="00CE4A4C">
        <w:rPr>
          <w:rFonts w:asciiTheme="minorHAnsi" w:hAnsiTheme="minorHAnsi" w:cstheme="minorHAnsi"/>
        </w:rPr>
        <w:t>to access your own files and features</w:t>
      </w:r>
    </w:p>
    <w:p w14:paraId="730A1860" w14:textId="77777777" w:rsidR="000373D0" w:rsidRPr="00167A41" w:rsidRDefault="000373D0" w:rsidP="000373D0">
      <w:pPr>
        <w:spacing w:after="0"/>
        <w:rPr>
          <w:rFonts w:asciiTheme="minorHAnsi" w:hAnsiTheme="minorHAnsi" w:cstheme="minorHAnsi"/>
        </w:rPr>
      </w:pPr>
    </w:p>
    <w:p w14:paraId="33A77FEE" w14:textId="0DB37099" w:rsidR="000C242D" w:rsidRDefault="00BE0EC7" w:rsidP="000C242D">
      <w:pPr>
        <w:pStyle w:val="Heading3"/>
        <w:ind w:left="800" w:firstLine="0"/>
        <w:rPr>
          <w:rFonts w:asciiTheme="minorHAnsi" w:hAnsiTheme="minorHAnsi" w:cstheme="minorHAnsi"/>
          <w:bCs/>
          <w:sz w:val="22"/>
        </w:rPr>
      </w:pPr>
      <w:r>
        <w:rPr>
          <w:rFonts w:asciiTheme="minorHAnsi" w:hAnsiTheme="minorHAnsi" w:cstheme="minorHAnsi"/>
        </w:rPr>
        <w:br/>
      </w:r>
      <w:r w:rsidR="00787B37" w:rsidRPr="00787B37">
        <w:rPr>
          <w:rFonts w:asciiTheme="minorHAnsi" w:hAnsiTheme="minorHAnsi" w:cstheme="minorHAnsi"/>
          <w:bCs/>
          <w:sz w:val="22"/>
        </w:rPr>
        <w:t>Notes:</w:t>
      </w:r>
      <w:r w:rsidR="000C242D">
        <w:rPr>
          <w:rFonts w:asciiTheme="minorHAnsi" w:hAnsiTheme="minorHAnsi" w:cstheme="minorHAnsi"/>
          <w:bCs/>
          <w:sz w:val="22"/>
        </w:rPr>
        <w:br/>
      </w:r>
    </w:p>
    <w:p w14:paraId="60E6D673" w14:textId="3BCFFB00" w:rsidR="000C242D" w:rsidRDefault="00787B37" w:rsidP="00C70AA8">
      <w:pPr>
        <w:pStyle w:val="Heading3"/>
        <w:numPr>
          <w:ilvl w:val="0"/>
          <w:numId w:val="15"/>
        </w:numPr>
        <w:ind w:right="1104"/>
        <w:rPr>
          <w:rFonts w:asciiTheme="minorHAnsi" w:hAnsiTheme="minorHAnsi" w:cstheme="minorHAnsi"/>
          <w:b w:val="0"/>
          <w:sz w:val="22"/>
        </w:rPr>
      </w:pPr>
      <w:r w:rsidRPr="00787B37">
        <w:rPr>
          <w:rFonts w:asciiTheme="minorHAnsi" w:hAnsiTheme="minorHAnsi" w:cstheme="minorHAnsi"/>
          <w:b w:val="0"/>
          <w:sz w:val="22"/>
        </w:rPr>
        <w:t xml:space="preserve">The Surface Hub is </w:t>
      </w:r>
      <w:r w:rsidR="000C242D" w:rsidRPr="00787B37">
        <w:rPr>
          <w:rFonts w:asciiTheme="minorHAnsi" w:hAnsiTheme="minorHAnsi" w:cstheme="minorHAnsi"/>
          <w:b w:val="0"/>
          <w:sz w:val="22"/>
        </w:rPr>
        <w:t>intended</w:t>
      </w:r>
      <w:r w:rsidRPr="00787B37">
        <w:rPr>
          <w:rFonts w:asciiTheme="minorHAnsi" w:hAnsiTheme="minorHAnsi" w:cstheme="minorHAnsi"/>
          <w:b w:val="0"/>
          <w:sz w:val="22"/>
        </w:rPr>
        <w:t xml:space="preserve"> </w:t>
      </w:r>
      <w:r w:rsidR="006026A1">
        <w:rPr>
          <w:rFonts w:asciiTheme="minorHAnsi" w:hAnsiTheme="minorHAnsi" w:cstheme="minorHAnsi"/>
          <w:b w:val="0"/>
          <w:sz w:val="22"/>
        </w:rPr>
        <w:t>for</w:t>
      </w:r>
      <w:r w:rsidRPr="00787B37">
        <w:rPr>
          <w:rFonts w:asciiTheme="minorHAnsi" w:hAnsiTheme="minorHAnsi" w:cstheme="minorHAnsi"/>
          <w:b w:val="0"/>
          <w:sz w:val="22"/>
        </w:rPr>
        <w:t xml:space="preserve"> </w:t>
      </w:r>
      <w:r w:rsidR="006026A1">
        <w:rPr>
          <w:rFonts w:asciiTheme="minorHAnsi" w:hAnsiTheme="minorHAnsi" w:cstheme="minorHAnsi"/>
          <w:b w:val="0"/>
          <w:sz w:val="22"/>
        </w:rPr>
        <w:t>group</w:t>
      </w:r>
      <w:r w:rsidRPr="00787B37">
        <w:rPr>
          <w:rFonts w:asciiTheme="minorHAnsi" w:hAnsiTheme="minorHAnsi" w:cstheme="minorHAnsi"/>
          <w:b w:val="0"/>
          <w:sz w:val="22"/>
        </w:rPr>
        <w:t xml:space="preserve"> </w:t>
      </w:r>
      <w:r w:rsidR="006026A1">
        <w:rPr>
          <w:rFonts w:asciiTheme="minorHAnsi" w:hAnsiTheme="minorHAnsi" w:cstheme="minorHAnsi"/>
          <w:b w:val="0"/>
          <w:sz w:val="22"/>
        </w:rPr>
        <w:t>use</w:t>
      </w:r>
      <w:r w:rsidR="000C242D">
        <w:rPr>
          <w:rFonts w:asciiTheme="minorHAnsi" w:hAnsiTheme="minorHAnsi" w:cstheme="minorHAnsi"/>
          <w:b w:val="0"/>
          <w:sz w:val="22"/>
        </w:rPr>
        <w:t xml:space="preserve">, </w:t>
      </w:r>
      <w:r w:rsidRPr="00787B37">
        <w:rPr>
          <w:rFonts w:asciiTheme="minorHAnsi" w:hAnsiTheme="minorHAnsi" w:cstheme="minorHAnsi"/>
          <w:b w:val="0"/>
          <w:sz w:val="22"/>
        </w:rPr>
        <w:t>not a</w:t>
      </w:r>
      <w:r w:rsidR="00AD4098">
        <w:rPr>
          <w:rFonts w:asciiTheme="minorHAnsi" w:hAnsiTheme="minorHAnsi" w:cstheme="minorHAnsi"/>
          <w:b w:val="0"/>
          <w:sz w:val="22"/>
        </w:rPr>
        <w:t>s a</w:t>
      </w:r>
      <w:r w:rsidRPr="00787B37">
        <w:rPr>
          <w:rFonts w:asciiTheme="minorHAnsi" w:hAnsiTheme="minorHAnsi" w:cstheme="minorHAnsi"/>
          <w:b w:val="0"/>
          <w:sz w:val="22"/>
        </w:rPr>
        <w:t xml:space="preserve"> personal device</w:t>
      </w:r>
      <w:r w:rsidR="000C242D">
        <w:rPr>
          <w:rFonts w:asciiTheme="minorHAnsi" w:hAnsiTheme="minorHAnsi" w:cstheme="minorHAnsi"/>
          <w:b w:val="0"/>
          <w:sz w:val="22"/>
        </w:rPr>
        <w:t>.  Therefore</w:t>
      </w:r>
      <w:r w:rsidRPr="00787B37">
        <w:rPr>
          <w:rFonts w:asciiTheme="minorHAnsi" w:hAnsiTheme="minorHAnsi" w:cstheme="minorHAnsi"/>
          <w:b w:val="0"/>
          <w:sz w:val="22"/>
        </w:rPr>
        <w:t xml:space="preserve">, the system gets wiped clean after every </w:t>
      </w:r>
      <w:r w:rsidR="00916A21">
        <w:rPr>
          <w:rFonts w:asciiTheme="minorHAnsi" w:hAnsiTheme="minorHAnsi" w:cstheme="minorHAnsi"/>
          <w:b w:val="0"/>
          <w:sz w:val="22"/>
        </w:rPr>
        <w:t>session</w:t>
      </w:r>
      <w:r w:rsidR="000C242D">
        <w:rPr>
          <w:rFonts w:asciiTheme="minorHAnsi" w:hAnsiTheme="minorHAnsi" w:cstheme="minorHAnsi"/>
          <w:b w:val="0"/>
          <w:sz w:val="22"/>
        </w:rPr>
        <w:br/>
      </w:r>
    </w:p>
    <w:p w14:paraId="771BF8D6" w14:textId="14C96850" w:rsidR="000C242D" w:rsidRPr="000C242D" w:rsidRDefault="000C242D" w:rsidP="00C70AA8">
      <w:pPr>
        <w:pStyle w:val="Heading3"/>
        <w:numPr>
          <w:ilvl w:val="0"/>
          <w:numId w:val="15"/>
        </w:numPr>
        <w:ind w:right="1104"/>
        <w:rPr>
          <w:rFonts w:asciiTheme="minorHAnsi" w:hAnsiTheme="minorHAnsi" w:cstheme="minorHAnsi"/>
          <w:b w:val="0"/>
          <w:sz w:val="22"/>
        </w:rPr>
      </w:pPr>
      <w:r w:rsidRPr="000C242D">
        <w:rPr>
          <w:rFonts w:asciiTheme="minorHAnsi" w:hAnsiTheme="minorHAnsi" w:cstheme="minorHAnsi"/>
          <w:b w:val="0"/>
          <w:sz w:val="22"/>
        </w:rPr>
        <w:t xml:space="preserve">The </w:t>
      </w:r>
      <w:r>
        <w:rPr>
          <w:rFonts w:asciiTheme="minorHAnsi" w:hAnsiTheme="minorHAnsi" w:cstheme="minorHAnsi"/>
          <w:b w:val="0"/>
          <w:sz w:val="22"/>
        </w:rPr>
        <w:t xml:space="preserve">device </w:t>
      </w:r>
      <w:r w:rsidR="00787B37" w:rsidRPr="000C242D">
        <w:rPr>
          <w:rFonts w:asciiTheme="minorHAnsi" w:hAnsiTheme="minorHAnsi" w:cstheme="minorHAnsi"/>
          <w:b w:val="0"/>
          <w:sz w:val="22"/>
        </w:rPr>
        <w:t xml:space="preserve">wasn't designed to store data, and it </w:t>
      </w:r>
      <w:r w:rsidRPr="000C242D">
        <w:rPr>
          <w:rFonts w:asciiTheme="minorHAnsi" w:hAnsiTheme="minorHAnsi" w:cstheme="minorHAnsi"/>
          <w:b w:val="0"/>
          <w:sz w:val="22"/>
        </w:rPr>
        <w:t>is no</w:t>
      </w:r>
      <w:r>
        <w:rPr>
          <w:rFonts w:asciiTheme="minorHAnsi" w:hAnsiTheme="minorHAnsi" w:cstheme="minorHAnsi"/>
          <w:b w:val="0"/>
          <w:sz w:val="22"/>
        </w:rPr>
        <w:t>t</w:t>
      </w:r>
      <w:r w:rsidRPr="000C242D">
        <w:rPr>
          <w:rFonts w:asciiTheme="minorHAnsi" w:hAnsiTheme="minorHAnsi" w:cstheme="minorHAnsi"/>
          <w:b w:val="0"/>
          <w:sz w:val="22"/>
        </w:rPr>
        <w:t xml:space="preserve"> meant</w:t>
      </w:r>
      <w:r w:rsidR="00787B37" w:rsidRPr="000C242D">
        <w:rPr>
          <w:rFonts w:asciiTheme="minorHAnsi" w:hAnsiTheme="minorHAnsi" w:cstheme="minorHAnsi"/>
          <w:b w:val="0"/>
          <w:sz w:val="22"/>
        </w:rPr>
        <w:t xml:space="preserve"> to be used as a repository for files and applications</w:t>
      </w:r>
      <w:r>
        <w:rPr>
          <w:rFonts w:asciiTheme="minorHAnsi" w:hAnsiTheme="minorHAnsi" w:cstheme="minorHAnsi"/>
          <w:b w:val="0"/>
          <w:sz w:val="22"/>
        </w:rPr>
        <w:br/>
      </w:r>
    </w:p>
    <w:p w14:paraId="5D1D65C1" w14:textId="1B74B444" w:rsidR="00787B37" w:rsidRPr="000C242D" w:rsidRDefault="00787B37" w:rsidP="00C70AA8">
      <w:pPr>
        <w:pStyle w:val="Heading3"/>
        <w:numPr>
          <w:ilvl w:val="0"/>
          <w:numId w:val="15"/>
        </w:numPr>
        <w:ind w:right="1104"/>
        <w:rPr>
          <w:rFonts w:asciiTheme="minorHAnsi" w:hAnsiTheme="minorHAnsi" w:cstheme="minorHAnsi"/>
          <w:b w:val="0"/>
          <w:sz w:val="22"/>
        </w:rPr>
      </w:pPr>
      <w:r w:rsidRPr="000C242D">
        <w:rPr>
          <w:rFonts w:asciiTheme="minorHAnsi" w:hAnsiTheme="minorHAnsi" w:cstheme="minorHAnsi"/>
          <w:b w:val="0"/>
          <w:sz w:val="22"/>
        </w:rPr>
        <w:t xml:space="preserve">To </w:t>
      </w:r>
      <w:r w:rsidR="00EC0B23">
        <w:rPr>
          <w:rFonts w:asciiTheme="minorHAnsi" w:hAnsiTheme="minorHAnsi" w:cstheme="minorHAnsi"/>
          <w:b w:val="0"/>
          <w:sz w:val="22"/>
        </w:rPr>
        <w:t>retain</w:t>
      </w:r>
      <w:r w:rsidRPr="000C242D">
        <w:rPr>
          <w:rFonts w:asciiTheme="minorHAnsi" w:hAnsiTheme="minorHAnsi" w:cstheme="minorHAnsi"/>
          <w:b w:val="0"/>
          <w:sz w:val="22"/>
        </w:rPr>
        <w:t xml:space="preserve"> any </w:t>
      </w:r>
      <w:r w:rsidR="00F0621C">
        <w:rPr>
          <w:rFonts w:asciiTheme="minorHAnsi" w:hAnsiTheme="minorHAnsi" w:cstheme="minorHAnsi"/>
          <w:b w:val="0"/>
          <w:sz w:val="22"/>
        </w:rPr>
        <w:t>data</w:t>
      </w:r>
      <w:r w:rsidRPr="000C242D">
        <w:rPr>
          <w:rFonts w:asciiTheme="minorHAnsi" w:hAnsiTheme="minorHAnsi" w:cstheme="minorHAnsi"/>
          <w:b w:val="0"/>
          <w:sz w:val="22"/>
        </w:rPr>
        <w:t xml:space="preserve"> you create </w:t>
      </w:r>
      <w:r w:rsidR="009A0AEF">
        <w:rPr>
          <w:rFonts w:asciiTheme="minorHAnsi" w:hAnsiTheme="minorHAnsi" w:cstheme="minorHAnsi"/>
          <w:b w:val="0"/>
          <w:sz w:val="22"/>
        </w:rPr>
        <w:t xml:space="preserve">with Surface Hub </w:t>
      </w:r>
      <w:r w:rsidRPr="000C242D">
        <w:rPr>
          <w:rFonts w:asciiTheme="minorHAnsi" w:hAnsiTheme="minorHAnsi" w:cstheme="minorHAnsi"/>
          <w:b w:val="0"/>
          <w:sz w:val="22"/>
        </w:rPr>
        <w:t>during meetings</w:t>
      </w:r>
      <w:r w:rsidR="00EC0B23">
        <w:rPr>
          <w:rFonts w:asciiTheme="minorHAnsi" w:hAnsiTheme="minorHAnsi" w:cstheme="minorHAnsi"/>
          <w:b w:val="0"/>
          <w:sz w:val="22"/>
        </w:rPr>
        <w:t xml:space="preserve"> or when </w:t>
      </w:r>
      <w:r w:rsidR="00F0621C">
        <w:rPr>
          <w:rFonts w:asciiTheme="minorHAnsi" w:hAnsiTheme="minorHAnsi" w:cstheme="minorHAnsi"/>
          <w:b w:val="0"/>
          <w:sz w:val="22"/>
        </w:rPr>
        <w:t>working on files</w:t>
      </w:r>
      <w:r w:rsidRPr="000C242D">
        <w:rPr>
          <w:rFonts w:asciiTheme="minorHAnsi" w:hAnsiTheme="minorHAnsi" w:cstheme="minorHAnsi"/>
          <w:b w:val="0"/>
          <w:sz w:val="22"/>
        </w:rPr>
        <w:t xml:space="preserve">, first </w:t>
      </w:r>
      <w:r w:rsidR="00E661A1">
        <w:rPr>
          <w:rFonts w:asciiTheme="minorHAnsi" w:hAnsiTheme="minorHAnsi" w:cstheme="minorHAnsi"/>
          <w:b w:val="0"/>
          <w:sz w:val="22"/>
        </w:rPr>
        <w:t xml:space="preserve">sign-in and </w:t>
      </w:r>
      <w:r w:rsidR="00EC0B23">
        <w:rPr>
          <w:rFonts w:asciiTheme="minorHAnsi" w:hAnsiTheme="minorHAnsi" w:cstheme="minorHAnsi"/>
          <w:b w:val="0"/>
          <w:sz w:val="22"/>
        </w:rPr>
        <w:t xml:space="preserve">then </w:t>
      </w:r>
      <w:r w:rsidR="00E661A1">
        <w:rPr>
          <w:rFonts w:asciiTheme="minorHAnsi" w:hAnsiTheme="minorHAnsi" w:cstheme="minorHAnsi"/>
          <w:b w:val="0"/>
          <w:sz w:val="22"/>
        </w:rPr>
        <w:t>save your work to OneDrive</w:t>
      </w:r>
      <w:r w:rsidR="00E661A1" w:rsidRPr="000C242D">
        <w:rPr>
          <w:rFonts w:asciiTheme="minorHAnsi" w:hAnsiTheme="minorHAnsi" w:cstheme="minorHAnsi"/>
          <w:b w:val="0"/>
          <w:sz w:val="22"/>
        </w:rPr>
        <w:t xml:space="preserve"> </w:t>
      </w:r>
    </w:p>
    <w:p w14:paraId="57D41460" w14:textId="4BD585A3" w:rsidR="00BE0EC7" w:rsidRDefault="00BE0EC7" w:rsidP="00BE0EC7">
      <w:pPr>
        <w:pStyle w:val="Heading2"/>
        <w:ind w:left="810"/>
        <w:rPr>
          <w:rFonts w:asciiTheme="minorHAnsi" w:hAnsiTheme="minorHAnsi" w:cstheme="minorHAnsi"/>
        </w:rPr>
      </w:pPr>
    </w:p>
    <w:p w14:paraId="73763B90" w14:textId="77777777" w:rsidR="00BE0EC7" w:rsidRDefault="00BE0EC7">
      <w:pPr>
        <w:rPr>
          <w:rFonts w:asciiTheme="minorHAnsi" w:hAnsiTheme="minorHAnsi" w:cstheme="minorHAnsi"/>
          <w:b/>
          <w:sz w:val="26"/>
        </w:rPr>
      </w:pPr>
      <w:r>
        <w:rPr>
          <w:rFonts w:asciiTheme="minorHAnsi" w:hAnsiTheme="minorHAnsi" w:cstheme="minorHAnsi"/>
        </w:rPr>
        <w:br w:type="page"/>
      </w:r>
    </w:p>
    <w:p w14:paraId="061A58A9" w14:textId="7E1E8236" w:rsidR="00BE0EC7" w:rsidRPr="008A1FFF" w:rsidRDefault="00BE0EC7" w:rsidP="00BE0EC7">
      <w:pPr>
        <w:pStyle w:val="Heading2"/>
        <w:ind w:left="810"/>
        <w:rPr>
          <w:rFonts w:asciiTheme="minorHAnsi" w:hAnsiTheme="minorHAnsi" w:cstheme="minorHAnsi"/>
          <w:sz w:val="28"/>
          <w:szCs w:val="24"/>
        </w:rPr>
      </w:pPr>
      <w:r w:rsidRPr="008A1FFF">
        <w:rPr>
          <w:rFonts w:asciiTheme="minorHAnsi" w:hAnsiTheme="minorHAnsi" w:cstheme="minorHAnsi"/>
          <w:sz w:val="28"/>
          <w:szCs w:val="24"/>
        </w:rPr>
        <w:lastRenderedPageBreak/>
        <w:t>Start menu</w:t>
      </w:r>
    </w:p>
    <w:p w14:paraId="347A111C" w14:textId="3442B4DE" w:rsidR="00BE0EC7" w:rsidRPr="00D1052D" w:rsidRDefault="00BE0EC7" w:rsidP="006E7CDA">
      <w:pPr>
        <w:ind w:left="810" w:right="1104"/>
        <w:rPr>
          <w:rFonts w:asciiTheme="minorHAnsi" w:hAnsiTheme="minorHAnsi" w:cstheme="minorHAnsi"/>
        </w:rPr>
      </w:pPr>
      <w:r>
        <w:rPr>
          <w:rFonts w:asciiTheme="minorHAnsi" w:hAnsiTheme="minorHAnsi" w:cstheme="minorHAnsi"/>
        </w:rPr>
        <w:t>A</w:t>
      </w:r>
      <w:r w:rsidRPr="00BE0EC7">
        <w:rPr>
          <w:rFonts w:asciiTheme="minorHAnsi" w:hAnsiTheme="minorHAnsi" w:cstheme="minorHAnsi"/>
        </w:rPr>
        <w:t xml:space="preserve">t any time, you can </w:t>
      </w:r>
      <w:r w:rsidR="00322642">
        <w:rPr>
          <w:rFonts w:asciiTheme="minorHAnsi" w:hAnsiTheme="minorHAnsi" w:cstheme="minorHAnsi"/>
        </w:rPr>
        <w:t xml:space="preserve">press the Windows icon </w:t>
      </w:r>
      <w:r w:rsidR="00322642" w:rsidRPr="00BE0EC7">
        <w:rPr>
          <w:rFonts w:asciiTheme="minorHAnsi" w:hAnsiTheme="minorHAnsi" w:cstheme="minorHAnsi"/>
          <w:noProof/>
        </w:rPr>
        <w:drawing>
          <wp:inline distT="0" distB="0" distL="0" distR="0" wp14:anchorId="613AE75B" wp14:editId="2BCA7A8E">
            <wp:extent cx="358474" cy="279400"/>
            <wp:effectExtent l="0" t="0" r="381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8448" cy="287174"/>
                    </a:xfrm>
                    <a:prstGeom prst="rect">
                      <a:avLst/>
                    </a:prstGeom>
                  </pic:spPr>
                </pic:pic>
              </a:graphicData>
            </a:graphic>
          </wp:inline>
        </w:drawing>
      </w:r>
      <w:r w:rsidR="00322642">
        <w:rPr>
          <w:rFonts w:asciiTheme="minorHAnsi" w:hAnsiTheme="minorHAnsi" w:cstheme="minorHAnsi"/>
        </w:rPr>
        <w:t xml:space="preserve"> at the bottom of the screen to </w:t>
      </w:r>
      <w:r>
        <w:rPr>
          <w:rFonts w:asciiTheme="minorHAnsi" w:hAnsiTheme="minorHAnsi" w:cstheme="minorHAnsi"/>
        </w:rPr>
        <w:t>go</w:t>
      </w:r>
      <w:r w:rsidRPr="00BE0EC7">
        <w:rPr>
          <w:rFonts w:asciiTheme="minorHAnsi" w:hAnsiTheme="minorHAnsi" w:cstheme="minorHAnsi"/>
        </w:rPr>
        <w:t xml:space="preserve"> to the Start menu</w:t>
      </w:r>
      <w:r w:rsidR="00322642">
        <w:rPr>
          <w:rFonts w:asciiTheme="minorHAnsi" w:hAnsiTheme="minorHAnsi" w:cstheme="minorHAnsi"/>
        </w:rPr>
        <w:t>.  Use the menu</w:t>
      </w:r>
      <w:r w:rsidRPr="00BE0EC7">
        <w:rPr>
          <w:rFonts w:asciiTheme="minorHAnsi" w:hAnsiTheme="minorHAnsi" w:cstheme="minorHAnsi"/>
        </w:rPr>
        <w:t xml:space="preserve"> </w:t>
      </w:r>
      <w:r>
        <w:rPr>
          <w:rFonts w:asciiTheme="minorHAnsi" w:hAnsiTheme="minorHAnsi" w:cstheme="minorHAnsi"/>
        </w:rPr>
        <w:t xml:space="preserve">to </w:t>
      </w:r>
      <w:r w:rsidRPr="00BE0EC7">
        <w:rPr>
          <w:rFonts w:asciiTheme="minorHAnsi" w:hAnsiTheme="minorHAnsi" w:cstheme="minorHAnsi"/>
        </w:rPr>
        <w:t xml:space="preserve">access the whiteboard, start a Teams call, </w:t>
      </w:r>
      <w:r>
        <w:rPr>
          <w:rFonts w:asciiTheme="minorHAnsi" w:hAnsiTheme="minorHAnsi" w:cstheme="minorHAnsi"/>
        </w:rPr>
        <w:t xml:space="preserve">and </w:t>
      </w:r>
      <w:r w:rsidRPr="00BE0EC7">
        <w:rPr>
          <w:rFonts w:asciiTheme="minorHAnsi" w:hAnsiTheme="minorHAnsi" w:cstheme="minorHAnsi"/>
        </w:rPr>
        <w:t>open apps</w:t>
      </w:r>
      <w:r>
        <w:rPr>
          <w:rFonts w:asciiTheme="minorHAnsi" w:hAnsiTheme="minorHAnsi" w:cstheme="minorHAnsi"/>
        </w:rPr>
        <w:t xml:space="preserve"> such as Word, Excel, and PowerPoint</w:t>
      </w:r>
      <w:r w:rsidRPr="00BE0EC7">
        <w:rPr>
          <w:rFonts w:asciiTheme="minorHAnsi" w:hAnsiTheme="minorHAnsi" w:cstheme="minorHAnsi"/>
        </w:rPr>
        <w:t xml:space="preserve">. The commonly used apps are displayed on the Start screen, but you can </w:t>
      </w:r>
      <w:r w:rsidR="00F02CC5">
        <w:rPr>
          <w:rFonts w:asciiTheme="minorHAnsi" w:hAnsiTheme="minorHAnsi" w:cstheme="minorHAnsi"/>
        </w:rPr>
        <w:t xml:space="preserve">display an alphabetical list of apps stored on the Surface Hub </w:t>
      </w:r>
      <w:r w:rsidRPr="00BE0EC7">
        <w:rPr>
          <w:rFonts w:asciiTheme="minorHAnsi" w:hAnsiTheme="minorHAnsi" w:cstheme="minorHAnsi"/>
        </w:rPr>
        <w:t>by selecting</w:t>
      </w:r>
      <w:r w:rsidR="004E5951">
        <w:rPr>
          <w:rFonts w:asciiTheme="minorHAnsi" w:hAnsiTheme="minorHAnsi" w:cstheme="minorHAnsi"/>
        </w:rPr>
        <w:t xml:space="preserve"> </w:t>
      </w:r>
      <w:r w:rsidRPr="00BE0EC7">
        <w:rPr>
          <w:rFonts w:asciiTheme="minorHAnsi" w:hAnsiTheme="minorHAnsi" w:cstheme="minorHAnsi"/>
          <w:b/>
          <w:bCs/>
        </w:rPr>
        <w:t xml:space="preserve">All </w:t>
      </w:r>
      <w:r w:rsidR="004E5951">
        <w:rPr>
          <w:rFonts w:asciiTheme="minorHAnsi" w:hAnsiTheme="minorHAnsi" w:cstheme="minorHAnsi"/>
          <w:b/>
          <w:bCs/>
        </w:rPr>
        <w:t>a</w:t>
      </w:r>
      <w:r w:rsidRPr="00BE0EC7">
        <w:rPr>
          <w:rFonts w:asciiTheme="minorHAnsi" w:hAnsiTheme="minorHAnsi" w:cstheme="minorHAnsi"/>
          <w:b/>
          <w:bCs/>
        </w:rPr>
        <w:t>pps</w:t>
      </w:r>
      <w:r w:rsidR="00D1052D">
        <w:rPr>
          <w:rFonts w:asciiTheme="minorHAnsi" w:hAnsiTheme="minorHAnsi" w:cstheme="minorHAnsi"/>
        </w:rPr>
        <w:t>.</w:t>
      </w:r>
    </w:p>
    <w:p w14:paraId="0A44D6B1" w14:textId="77777777" w:rsidR="00BE0EC7" w:rsidRDefault="00BE0EC7" w:rsidP="00BE0EC7">
      <w:pPr>
        <w:ind w:left="810"/>
        <w:rPr>
          <w:rFonts w:asciiTheme="minorHAnsi" w:hAnsiTheme="minorHAnsi" w:cstheme="minorHAnsi"/>
        </w:rPr>
      </w:pPr>
      <w:r>
        <w:rPr>
          <w:noProof/>
        </w:rPr>
        <w:drawing>
          <wp:inline distT="0" distB="0" distL="0" distR="0" wp14:anchorId="46D879BA" wp14:editId="757B2F65">
            <wp:extent cx="3429000" cy="374839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444545" cy="3765390"/>
                    </a:xfrm>
                    <a:prstGeom prst="rect">
                      <a:avLst/>
                    </a:prstGeom>
                  </pic:spPr>
                </pic:pic>
              </a:graphicData>
            </a:graphic>
          </wp:inline>
        </w:drawing>
      </w:r>
    </w:p>
    <w:p w14:paraId="57C303F6" w14:textId="7C0FD402" w:rsidR="00BE0EC7" w:rsidRPr="00BE0EC7" w:rsidRDefault="00BE0EC7" w:rsidP="006E7CDA">
      <w:pPr>
        <w:pStyle w:val="Heading2"/>
        <w:ind w:left="810" w:right="1104"/>
        <w:rPr>
          <w:rFonts w:asciiTheme="minorHAnsi" w:hAnsiTheme="minorHAnsi" w:cstheme="minorHAnsi"/>
        </w:rPr>
      </w:pPr>
      <w:r>
        <w:rPr>
          <w:rFonts w:asciiTheme="minorHAnsi" w:hAnsiTheme="minorHAnsi" w:cstheme="minorHAnsi"/>
        </w:rPr>
        <w:br/>
      </w:r>
      <w:r w:rsidRPr="00BE0EC7">
        <w:rPr>
          <w:rFonts w:asciiTheme="minorHAnsi" w:hAnsiTheme="minorHAnsi" w:cstheme="minorHAnsi"/>
        </w:rPr>
        <w:t xml:space="preserve">Switch or Close Apps </w:t>
      </w:r>
    </w:p>
    <w:p w14:paraId="24D4CB8E" w14:textId="7E216E7A" w:rsidR="00BE0EC7" w:rsidRDefault="00BE0EC7" w:rsidP="006E7CDA">
      <w:pPr>
        <w:ind w:left="810" w:right="1104"/>
        <w:rPr>
          <w:rFonts w:asciiTheme="minorHAnsi" w:hAnsiTheme="minorHAnsi" w:cstheme="minorHAnsi"/>
        </w:rPr>
      </w:pPr>
      <w:r w:rsidRPr="00BE0EC7">
        <w:rPr>
          <w:rFonts w:asciiTheme="minorHAnsi" w:hAnsiTheme="minorHAnsi" w:cstheme="minorHAnsi"/>
        </w:rPr>
        <w:t xml:space="preserve">Select </w:t>
      </w:r>
      <w:r w:rsidRPr="00BE0EC7">
        <w:rPr>
          <w:rFonts w:asciiTheme="minorHAnsi" w:hAnsiTheme="minorHAnsi" w:cstheme="minorHAnsi"/>
          <w:b/>
          <w:bCs/>
        </w:rPr>
        <w:t>Task View</w:t>
      </w:r>
      <w:r w:rsidRPr="00BE0EC7">
        <w:rPr>
          <w:rFonts w:asciiTheme="minorHAnsi" w:hAnsiTheme="minorHAnsi" w:cstheme="minorHAnsi"/>
        </w:rPr>
        <w:t xml:space="preserve"> </w:t>
      </w:r>
      <w:r>
        <w:rPr>
          <w:noProof/>
        </w:rPr>
        <w:drawing>
          <wp:inline distT="0" distB="0" distL="0" distR="0" wp14:anchorId="6CFB2A9D" wp14:editId="146BC297">
            <wp:extent cx="402303" cy="304602"/>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8298" cy="324284"/>
                    </a:xfrm>
                    <a:prstGeom prst="rect">
                      <a:avLst/>
                    </a:prstGeom>
                  </pic:spPr>
                </pic:pic>
              </a:graphicData>
            </a:graphic>
          </wp:inline>
        </w:drawing>
      </w:r>
      <w:r w:rsidRPr="00BE0EC7">
        <w:rPr>
          <w:rFonts w:asciiTheme="minorHAnsi" w:hAnsiTheme="minorHAnsi" w:cstheme="minorHAnsi"/>
        </w:rPr>
        <w:t xml:space="preserve">  at the bottom of the screen to switch between open apps and to close any open app</w:t>
      </w:r>
      <w:r w:rsidR="00D1052D">
        <w:rPr>
          <w:rFonts w:asciiTheme="minorHAnsi" w:hAnsiTheme="minorHAnsi" w:cstheme="minorHAnsi"/>
        </w:rPr>
        <w:t>.</w:t>
      </w:r>
    </w:p>
    <w:p w14:paraId="77167BF4" w14:textId="346BE595" w:rsidR="00BE0EC7" w:rsidRPr="00BE0EC7" w:rsidRDefault="00BE0EC7" w:rsidP="006E7CDA">
      <w:pPr>
        <w:pStyle w:val="Heading2"/>
        <w:ind w:left="810" w:right="1104"/>
        <w:rPr>
          <w:rFonts w:asciiTheme="minorHAnsi" w:hAnsiTheme="minorHAnsi" w:cstheme="minorHAnsi"/>
        </w:rPr>
      </w:pPr>
      <w:r>
        <w:rPr>
          <w:rFonts w:asciiTheme="minorHAnsi" w:hAnsiTheme="minorHAnsi" w:cstheme="minorHAnsi"/>
        </w:rPr>
        <w:br/>
      </w:r>
      <w:r w:rsidRPr="00BE0EC7">
        <w:rPr>
          <w:rFonts w:asciiTheme="minorHAnsi" w:hAnsiTheme="minorHAnsi" w:cstheme="minorHAnsi"/>
        </w:rPr>
        <w:t xml:space="preserve">Tips App </w:t>
      </w:r>
    </w:p>
    <w:p w14:paraId="2D9C2ED9" w14:textId="6398499C" w:rsidR="00BE0EC7" w:rsidRDefault="00BE0EC7" w:rsidP="006E7CDA">
      <w:pPr>
        <w:ind w:left="810" w:right="1104"/>
        <w:rPr>
          <w:rFonts w:asciiTheme="minorHAnsi" w:hAnsiTheme="minorHAnsi" w:cstheme="minorHAnsi"/>
        </w:rPr>
      </w:pPr>
      <w:r w:rsidRPr="00BE0EC7">
        <w:rPr>
          <w:rFonts w:asciiTheme="minorHAnsi" w:hAnsiTheme="minorHAnsi" w:cstheme="minorHAnsi"/>
        </w:rPr>
        <w:t xml:space="preserve">The </w:t>
      </w:r>
      <w:r w:rsidRPr="00BE0EC7">
        <w:rPr>
          <w:rFonts w:asciiTheme="minorHAnsi" w:hAnsiTheme="minorHAnsi" w:cstheme="minorHAnsi"/>
          <w:b/>
          <w:bCs/>
        </w:rPr>
        <w:t>Tips app</w:t>
      </w:r>
      <w:r w:rsidRPr="00BE0EC7">
        <w:rPr>
          <w:rFonts w:asciiTheme="minorHAnsi" w:hAnsiTheme="minorHAnsi" w:cstheme="minorHAnsi"/>
        </w:rPr>
        <w:t xml:space="preserve"> </w:t>
      </w:r>
      <w:r>
        <w:rPr>
          <w:noProof/>
        </w:rPr>
        <w:drawing>
          <wp:inline distT="0" distB="0" distL="0" distR="0" wp14:anchorId="2D6AFC13" wp14:editId="520EE814">
            <wp:extent cx="374650" cy="312208"/>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5997" cy="313331"/>
                    </a:xfrm>
                    <a:prstGeom prst="rect">
                      <a:avLst/>
                    </a:prstGeom>
                  </pic:spPr>
                </pic:pic>
              </a:graphicData>
            </a:graphic>
          </wp:inline>
        </w:drawing>
      </w:r>
      <w:r w:rsidRPr="00BE0EC7">
        <w:rPr>
          <w:rFonts w:asciiTheme="minorHAnsi" w:hAnsiTheme="minorHAnsi" w:cstheme="minorHAnsi"/>
        </w:rPr>
        <w:t xml:space="preserve"> located on the Start screen is a great way to get up to speed on your Surface Hub fast.</w:t>
      </w:r>
      <w:r w:rsidR="005600C1">
        <w:rPr>
          <w:rFonts w:asciiTheme="minorHAnsi" w:hAnsiTheme="minorHAnsi" w:cstheme="minorHAnsi"/>
        </w:rPr>
        <w:t xml:space="preserve">  </w:t>
      </w:r>
      <w:r w:rsidRPr="00BE0EC7">
        <w:rPr>
          <w:rFonts w:asciiTheme="minorHAnsi" w:hAnsiTheme="minorHAnsi" w:cstheme="minorHAnsi"/>
        </w:rPr>
        <w:t>Consult it any time you need to know how to perform a task on your Surface Hub</w:t>
      </w:r>
      <w:r w:rsidR="00D1052D">
        <w:rPr>
          <w:rFonts w:asciiTheme="minorHAnsi" w:hAnsiTheme="minorHAnsi" w:cstheme="minorHAnsi"/>
        </w:rPr>
        <w:t>.</w:t>
      </w:r>
    </w:p>
    <w:p w14:paraId="534BB7D5" w14:textId="65486563" w:rsidR="00BE0EC7" w:rsidRDefault="00BE0EC7" w:rsidP="00BE0EC7">
      <w:pPr>
        <w:ind w:left="810"/>
        <w:rPr>
          <w:rFonts w:asciiTheme="minorHAnsi" w:hAnsiTheme="minorHAnsi" w:cstheme="minorHAnsi"/>
          <w:b/>
          <w:sz w:val="26"/>
        </w:rPr>
      </w:pPr>
      <w:r>
        <w:rPr>
          <w:noProof/>
        </w:rPr>
        <w:drawing>
          <wp:inline distT="0" distB="0" distL="0" distR="0" wp14:anchorId="25668200" wp14:editId="77F54E29">
            <wp:extent cx="1130300" cy="909591"/>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46238" cy="922417"/>
                    </a:xfrm>
                    <a:prstGeom prst="rect">
                      <a:avLst/>
                    </a:prstGeom>
                  </pic:spPr>
                </pic:pic>
              </a:graphicData>
            </a:graphic>
          </wp:inline>
        </w:drawing>
      </w:r>
      <w:r>
        <w:rPr>
          <w:rFonts w:asciiTheme="minorHAnsi" w:hAnsiTheme="minorHAnsi" w:cstheme="minorHAnsi"/>
        </w:rPr>
        <w:br w:type="page"/>
      </w:r>
    </w:p>
    <w:p w14:paraId="44ECECCE" w14:textId="77777777" w:rsidR="00322642" w:rsidRDefault="004E5951" w:rsidP="004E5951">
      <w:pPr>
        <w:ind w:left="810" w:right="1104"/>
        <w:rPr>
          <w:rFonts w:asciiTheme="minorHAnsi" w:eastAsia="Times New Roman" w:hAnsiTheme="minorHAnsi" w:cstheme="minorHAnsi"/>
          <w:color w:val="2F2F2F"/>
        </w:rPr>
      </w:pPr>
      <w:r w:rsidRPr="008A1FFF">
        <w:rPr>
          <w:rFonts w:asciiTheme="minorHAnsi" w:eastAsia="Times New Roman" w:hAnsiTheme="minorHAnsi" w:cstheme="minorHAnsi"/>
          <w:b/>
          <w:bCs/>
          <w:color w:val="2F2F2F"/>
          <w:sz w:val="28"/>
          <w:szCs w:val="28"/>
        </w:rPr>
        <w:lastRenderedPageBreak/>
        <w:t>End the Surface Hub session</w:t>
      </w:r>
      <w:r>
        <w:rPr>
          <w:rFonts w:asciiTheme="minorHAnsi" w:eastAsia="Times New Roman" w:hAnsiTheme="minorHAnsi" w:cstheme="minorHAnsi"/>
          <w:b/>
          <w:bCs/>
          <w:color w:val="2F2F2F"/>
          <w:sz w:val="24"/>
          <w:szCs w:val="24"/>
        </w:rPr>
        <w:br/>
      </w:r>
      <w:r w:rsidRPr="00281252">
        <w:rPr>
          <w:rFonts w:asciiTheme="minorHAnsi" w:eastAsia="Times New Roman" w:hAnsiTheme="minorHAnsi" w:cstheme="minorHAnsi"/>
          <w:color w:val="2F2F2F"/>
        </w:rPr>
        <w:t>Surface Hub is designed to provide users with the same fresh experience for every session.  The best way to start with a fresh session is to save all work and end the session.  This can be helpful if you want to reset for the next group or just need a fresh start.</w:t>
      </w:r>
    </w:p>
    <w:p w14:paraId="7A76F8E1" w14:textId="620668D5" w:rsidR="00322642" w:rsidRPr="00322642" w:rsidRDefault="004E5951" w:rsidP="00C70AA8">
      <w:pPr>
        <w:pStyle w:val="ListParagraph"/>
        <w:numPr>
          <w:ilvl w:val="0"/>
          <w:numId w:val="14"/>
        </w:numPr>
        <w:ind w:right="1104"/>
        <w:rPr>
          <w:rFonts w:asciiTheme="minorHAnsi" w:hAnsiTheme="minorHAnsi" w:cstheme="minorHAnsi"/>
          <w:b/>
          <w:bCs/>
          <w:color w:val="2F2F2F"/>
        </w:rPr>
      </w:pPr>
      <w:r w:rsidRPr="00322642">
        <w:rPr>
          <w:rFonts w:asciiTheme="minorHAnsi" w:eastAsia="Times New Roman" w:hAnsiTheme="minorHAnsi" w:cstheme="minorHAnsi"/>
          <w:color w:val="2F2F2F"/>
        </w:rPr>
        <w:t xml:space="preserve">Press </w:t>
      </w:r>
      <w:r w:rsidRPr="00322642">
        <w:rPr>
          <w:rFonts w:asciiTheme="minorHAnsi" w:eastAsia="Times New Roman" w:hAnsiTheme="minorHAnsi" w:cstheme="minorHAnsi"/>
          <w:b/>
          <w:bCs/>
          <w:color w:val="2F2F2F"/>
        </w:rPr>
        <w:t xml:space="preserve">End </w:t>
      </w:r>
      <w:r w:rsidR="00322642">
        <w:rPr>
          <w:rFonts w:asciiTheme="minorHAnsi" w:eastAsia="Times New Roman" w:hAnsiTheme="minorHAnsi" w:cstheme="minorHAnsi"/>
          <w:b/>
          <w:bCs/>
          <w:color w:val="2F2F2F"/>
        </w:rPr>
        <w:t>s</w:t>
      </w:r>
      <w:r w:rsidRPr="00322642">
        <w:rPr>
          <w:rFonts w:asciiTheme="minorHAnsi" w:eastAsia="Times New Roman" w:hAnsiTheme="minorHAnsi" w:cstheme="minorHAnsi"/>
          <w:b/>
          <w:bCs/>
          <w:color w:val="2F2F2F"/>
        </w:rPr>
        <w:t>ession</w:t>
      </w:r>
      <w:r w:rsidRPr="00322642">
        <w:rPr>
          <w:rFonts w:asciiTheme="minorHAnsi" w:eastAsia="Times New Roman" w:hAnsiTheme="minorHAnsi" w:cstheme="minorHAnsi"/>
          <w:color w:val="2F2F2F"/>
        </w:rPr>
        <w:t xml:space="preserve"> </w:t>
      </w:r>
      <w:r w:rsidR="00322642" w:rsidRPr="00322642">
        <w:rPr>
          <w:rFonts w:asciiTheme="minorHAnsi" w:eastAsia="Times New Roman" w:hAnsiTheme="minorHAnsi" w:cstheme="minorHAnsi"/>
          <w:color w:val="2F2F2F"/>
        </w:rPr>
        <w:t xml:space="preserve">at the bottom of the screen </w:t>
      </w:r>
      <w:r w:rsidRPr="00322642">
        <w:rPr>
          <w:rFonts w:asciiTheme="minorHAnsi" w:eastAsia="Times New Roman" w:hAnsiTheme="minorHAnsi" w:cstheme="minorHAnsi"/>
          <w:color w:val="2F2F2F"/>
        </w:rPr>
        <w:t>to display the 10-second countdown timer</w:t>
      </w:r>
    </w:p>
    <w:p w14:paraId="45CEB65C" w14:textId="490BC85C" w:rsidR="004E5951" w:rsidRPr="00322642" w:rsidRDefault="000C242D" w:rsidP="00322642">
      <w:pPr>
        <w:ind w:left="810" w:right="1104"/>
        <w:rPr>
          <w:rFonts w:asciiTheme="minorHAnsi" w:hAnsiTheme="minorHAnsi" w:cstheme="minorHAnsi"/>
          <w:b/>
          <w:bCs/>
          <w:color w:val="2F2F2F"/>
        </w:rPr>
      </w:pPr>
      <w:r>
        <w:rPr>
          <w:noProof/>
        </w:rPr>
        <w:drawing>
          <wp:inline distT="0" distB="0" distL="0" distR="0" wp14:anchorId="64125D8B" wp14:editId="2F9B7B75">
            <wp:extent cx="2676525" cy="4572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76525" cy="457200"/>
                    </a:xfrm>
                    <a:prstGeom prst="rect">
                      <a:avLst/>
                    </a:prstGeom>
                  </pic:spPr>
                </pic:pic>
              </a:graphicData>
            </a:graphic>
          </wp:inline>
        </w:drawing>
      </w:r>
      <w:r w:rsidR="004E5951" w:rsidRPr="00322642">
        <w:rPr>
          <w:rFonts w:asciiTheme="minorHAnsi" w:eastAsia="Times New Roman" w:hAnsiTheme="minorHAnsi" w:cstheme="minorHAnsi"/>
          <w:color w:val="2F2F2F"/>
        </w:rPr>
        <w:br/>
      </w:r>
    </w:p>
    <w:p w14:paraId="2636CD8D" w14:textId="77777777" w:rsidR="004E5951" w:rsidRPr="00281252" w:rsidRDefault="004E5951" w:rsidP="004E5951">
      <w:pPr>
        <w:ind w:left="720"/>
        <w:rPr>
          <w:rFonts w:asciiTheme="minorHAnsi" w:hAnsiTheme="minorHAnsi" w:cstheme="minorHAnsi"/>
          <w:b/>
          <w:bCs/>
          <w:color w:val="2F2F2F"/>
        </w:rPr>
      </w:pPr>
      <w:r w:rsidRPr="00281252">
        <w:rPr>
          <w:rFonts w:asciiTheme="minorHAnsi" w:hAnsiTheme="minorHAnsi" w:cstheme="minorHAnsi"/>
          <w:b/>
          <w:bCs/>
          <w:color w:val="2F2F2F"/>
        </w:rPr>
        <w:t xml:space="preserve"> </w:t>
      </w:r>
      <w:r>
        <w:rPr>
          <w:noProof/>
        </w:rPr>
        <w:drawing>
          <wp:inline distT="0" distB="0" distL="0" distR="0" wp14:anchorId="3406F0B0" wp14:editId="3A9359EF">
            <wp:extent cx="2114550" cy="24669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14550" cy="2466975"/>
                    </a:xfrm>
                    <a:prstGeom prst="rect">
                      <a:avLst/>
                    </a:prstGeom>
                  </pic:spPr>
                </pic:pic>
              </a:graphicData>
            </a:graphic>
          </wp:inline>
        </w:drawing>
      </w:r>
    </w:p>
    <w:p w14:paraId="1F7863CE" w14:textId="77777777" w:rsidR="004E5951" w:rsidRDefault="004E5951" w:rsidP="004E5951">
      <w:pPr>
        <w:ind w:left="810" w:right="1104"/>
        <w:rPr>
          <w:rFonts w:asciiTheme="minorHAnsi" w:hAnsiTheme="minorHAnsi" w:cstheme="minorHAnsi"/>
          <w:b/>
          <w:bCs/>
          <w:color w:val="2F2F2F"/>
        </w:rPr>
      </w:pPr>
      <w:r>
        <w:rPr>
          <w:rFonts w:asciiTheme="minorHAnsi" w:hAnsiTheme="minorHAnsi" w:cstheme="minorHAnsi"/>
          <w:b/>
          <w:bCs/>
          <w:color w:val="2F2F2F"/>
        </w:rPr>
        <w:br/>
      </w:r>
      <w:r w:rsidRPr="00281252">
        <w:rPr>
          <w:rFonts w:asciiTheme="minorHAnsi" w:hAnsiTheme="minorHAnsi" w:cstheme="minorHAnsi"/>
          <w:b/>
          <w:bCs/>
          <w:color w:val="2F2F2F"/>
        </w:rPr>
        <w:t>If you need to cancel the countdown for any reason</w:t>
      </w:r>
      <w:r>
        <w:rPr>
          <w:rFonts w:asciiTheme="minorHAnsi" w:hAnsiTheme="minorHAnsi" w:cstheme="minorHAnsi"/>
          <w:b/>
          <w:bCs/>
          <w:color w:val="2F2F2F"/>
        </w:rPr>
        <w:t>:</w:t>
      </w:r>
    </w:p>
    <w:p w14:paraId="6899978C" w14:textId="77777777" w:rsidR="004E5951" w:rsidRPr="00281252" w:rsidRDefault="004E5951" w:rsidP="00C70AA8">
      <w:pPr>
        <w:pStyle w:val="ListParagraph"/>
        <w:numPr>
          <w:ilvl w:val="0"/>
          <w:numId w:val="9"/>
        </w:numPr>
        <w:ind w:left="1170" w:right="1104"/>
        <w:rPr>
          <w:rFonts w:asciiTheme="minorHAnsi" w:eastAsia="Times New Roman" w:hAnsiTheme="minorHAnsi" w:cstheme="minorHAnsi"/>
          <w:b/>
          <w:bCs/>
          <w:color w:val="2F2F2F"/>
          <w:sz w:val="24"/>
          <w:szCs w:val="24"/>
        </w:rPr>
      </w:pPr>
      <w:r w:rsidRPr="00281252">
        <w:rPr>
          <w:rFonts w:asciiTheme="minorHAnsi" w:eastAsia="Times New Roman" w:hAnsiTheme="minorHAnsi" w:cstheme="minorHAnsi"/>
          <w:color w:val="2F2F2F"/>
        </w:rPr>
        <w:t xml:space="preserve">Tap anywhere else on the screen or press </w:t>
      </w:r>
      <w:r w:rsidRPr="00B77303">
        <w:rPr>
          <w:rFonts w:asciiTheme="minorHAnsi" w:eastAsia="Times New Roman" w:hAnsiTheme="minorHAnsi" w:cstheme="minorHAnsi"/>
          <w:b/>
          <w:bCs/>
          <w:color w:val="2F2F2F"/>
        </w:rPr>
        <w:t>Cancel</w:t>
      </w:r>
    </w:p>
    <w:p w14:paraId="6757BB29" w14:textId="77777777" w:rsidR="004E5951" w:rsidRPr="00281252" w:rsidRDefault="004E5951" w:rsidP="00C70AA8">
      <w:pPr>
        <w:pStyle w:val="ListParagraph"/>
        <w:numPr>
          <w:ilvl w:val="0"/>
          <w:numId w:val="9"/>
        </w:numPr>
        <w:ind w:left="1170" w:right="1104"/>
        <w:rPr>
          <w:rFonts w:asciiTheme="minorHAnsi" w:eastAsia="Times New Roman" w:hAnsiTheme="minorHAnsi" w:cstheme="minorHAnsi"/>
          <w:b/>
          <w:bCs/>
          <w:color w:val="2F2F2F"/>
          <w:sz w:val="24"/>
          <w:szCs w:val="24"/>
        </w:rPr>
      </w:pPr>
      <w:r w:rsidRPr="00281252">
        <w:rPr>
          <w:rFonts w:asciiTheme="minorHAnsi" w:eastAsia="Times New Roman" w:hAnsiTheme="minorHAnsi" w:cstheme="minorHAnsi"/>
          <w:color w:val="2F2F2F"/>
        </w:rPr>
        <w:t xml:space="preserve">To skip the countdown and immediately end the session, press the </w:t>
      </w:r>
      <w:r w:rsidRPr="00281252">
        <w:rPr>
          <w:rFonts w:asciiTheme="minorHAnsi" w:eastAsia="Times New Roman" w:hAnsiTheme="minorHAnsi" w:cstheme="minorHAnsi"/>
          <w:b/>
          <w:bCs/>
          <w:color w:val="2F2F2F"/>
        </w:rPr>
        <w:t>Check mark,</w:t>
      </w:r>
      <w:r w:rsidRPr="00281252">
        <w:rPr>
          <w:rFonts w:asciiTheme="minorHAnsi" w:eastAsia="Times New Roman" w:hAnsiTheme="minorHAnsi" w:cstheme="minorHAnsi"/>
          <w:color w:val="2F2F2F"/>
        </w:rPr>
        <w:t xml:space="preserve"> or press </w:t>
      </w:r>
      <w:r w:rsidRPr="00281252">
        <w:rPr>
          <w:rFonts w:asciiTheme="minorHAnsi" w:eastAsia="Times New Roman" w:hAnsiTheme="minorHAnsi" w:cstheme="minorHAnsi"/>
          <w:b/>
          <w:bCs/>
          <w:color w:val="2F2F2F"/>
        </w:rPr>
        <w:t>Yes</w:t>
      </w:r>
    </w:p>
    <w:p w14:paraId="2BB403EA" w14:textId="77777777" w:rsidR="004E5951" w:rsidRDefault="004E5951" w:rsidP="004E5951">
      <w:pPr>
        <w:ind w:left="720" w:right="1104"/>
        <w:rPr>
          <w:rFonts w:asciiTheme="minorHAnsi" w:eastAsia="Times New Roman" w:hAnsiTheme="minorHAnsi" w:cstheme="minorHAnsi"/>
          <w:b/>
          <w:bCs/>
          <w:color w:val="2F2F2F"/>
          <w:sz w:val="24"/>
          <w:szCs w:val="24"/>
        </w:rPr>
      </w:pPr>
      <w:r w:rsidRPr="00281252">
        <w:rPr>
          <w:rFonts w:asciiTheme="minorHAnsi" w:eastAsia="Times New Roman" w:hAnsiTheme="minorHAnsi" w:cstheme="minorHAnsi"/>
          <w:color w:val="2F2F2F"/>
        </w:rPr>
        <w:t>After a few seconds</w:t>
      </w:r>
      <w:r>
        <w:rPr>
          <w:rFonts w:asciiTheme="minorHAnsi" w:eastAsia="Times New Roman" w:hAnsiTheme="minorHAnsi" w:cstheme="minorHAnsi"/>
          <w:color w:val="2F2F2F"/>
        </w:rPr>
        <w:t xml:space="preserve">, </w:t>
      </w:r>
      <w:r w:rsidRPr="00281252">
        <w:rPr>
          <w:rFonts w:asciiTheme="minorHAnsi" w:eastAsia="Times New Roman" w:hAnsiTheme="minorHAnsi" w:cstheme="minorHAnsi"/>
          <w:color w:val="2F2F2F"/>
        </w:rPr>
        <w:t xml:space="preserve">the welcome screen will </w:t>
      </w:r>
      <w:r>
        <w:rPr>
          <w:rFonts w:asciiTheme="minorHAnsi" w:eastAsia="Times New Roman" w:hAnsiTheme="minorHAnsi" w:cstheme="minorHAnsi"/>
          <w:color w:val="2F2F2F"/>
        </w:rPr>
        <w:t>be displayed,</w:t>
      </w:r>
      <w:r w:rsidRPr="00281252">
        <w:rPr>
          <w:rFonts w:asciiTheme="minorHAnsi" w:eastAsia="Times New Roman" w:hAnsiTheme="minorHAnsi" w:cstheme="minorHAnsi"/>
          <w:color w:val="2F2F2F"/>
        </w:rPr>
        <w:t xml:space="preserve"> and</w:t>
      </w:r>
      <w:r>
        <w:rPr>
          <w:rFonts w:asciiTheme="minorHAnsi" w:eastAsia="Times New Roman" w:hAnsiTheme="minorHAnsi" w:cstheme="minorHAnsi"/>
          <w:color w:val="2F2F2F"/>
        </w:rPr>
        <w:t xml:space="preserve"> the device is</w:t>
      </w:r>
      <w:r w:rsidRPr="00281252">
        <w:rPr>
          <w:rFonts w:asciiTheme="minorHAnsi" w:eastAsia="Times New Roman" w:hAnsiTheme="minorHAnsi" w:cstheme="minorHAnsi"/>
          <w:color w:val="2F2F2F"/>
        </w:rPr>
        <w:t xml:space="preserve"> ready for the next session</w:t>
      </w:r>
    </w:p>
    <w:p w14:paraId="4C21889B" w14:textId="6C5D4CDF" w:rsidR="004E5951" w:rsidRPr="004E5951" w:rsidRDefault="004E5951" w:rsidP="00C27B8E">
      <w:pPr>
        <w:pStyle w:val="Heading2"/>
        <w:ind w:left="720"/>
        <w:rPr>
          <w:rFonts w:asciiTheme="minorHAnsi" w:eastAsia="Times New Roman" w:hAnsiTheme="minorHAnsi" w:cstheme="minorHAnsi"/>
          <w:bCs/>
          <w:color w:val="2F2F2F"/>
          <w:sz w:val="24"/>
          <w:szCs w:val="24"/>
        </w:rPr>
      </w:pPr>
      <w:r w:rsidRPr="004E5951">
        <w:rPr>
          <w:rFonts w:asciiTheme="minorHAnsi" w:eastAsia="Times New Roman" w:hAnsiTheme="minorHAnsi" w:cstheme="minorHAnsi"/>
          <w:bCs/>
          <w:color w:val="2F2F2F"/>
          <w:sz w:val="24"/>
          <w:szCs w:val="24"/>
        </w:rPr>
        <w:t>Note:</w:t>
      </w:r>
    </w:p>
    <w:p w14:paraId="5160354C" w14:textId="644CD949" w:rsidR="004E5951" w:rsidRPr="009F068D" w:rsidRDefault="004E5951" w:rsidP="00C27B8E">
      <w:pPr>
        <w:ind w:left="720" w:right="1104"/>
        <w:rPr>
          <w:rFonts w:asciiTheme="minorHAnsi" w:eastAsia="Times New Roman" w:hAnsiTheme="minorHAnsi" w:cstheme="minorHAnsi"/>
          <w:color w:val="2F2F2F"/>
        </w:rPr>
      </w:pPr>
      <w:r w:rsidRPr="009F068D">
        <w:rPr>
          <w:rFonts w:asciiTheme="minorHAnsi" w:eastAsia="Times New Roman" w:hAnsiTheme="minorHAnsi" w:cstheme="minorHAnsi"/>
          <w:color w:val="2F2F2F"/>
        </w:rPr>
        <w:t xml:space="preserve">Ending the session will remove anything you have saved to the device, close anything you are working on, and sign you out of any accounts.  Therefore, ensure you have saved any content that you want to keep to your </w:t>
      </w:r>
      <w:r w:rsidRPr="009F068D">
        <w:rPr>
          <w:rFonts w:cstheme="minorHAnsi"/>
        </w:rPr>
        <w:t xml:space="preserve">own OneDrive prior to ending the </w:t>
      </w:r>
      <w:r w:rsidR="00C27B8E">
        <w:rPr>
          <w:rFonts w:cstheme="minorHAnsi"/>
        </w:rPr>
        <w:t xml:space="preserve">Surface Hub </w:t>
      </w:r>
      <w:r w:rsidRPr="009F068D">
        <w:rPr>
          <w:rFonts w:cstheme="minorHAnsi"/>
        </w:rPr>
        <w:t>session</w:t>
      </w:r>
      <w:r w:rsidR="00D1052D">
        <w:rPr>
          <w:rFonts w:cstheme="minorHAnsi"/>
        </w:rPr>
        <w:t>.</w:t>
      </w:r>
    </w:p>
    <w:p w14:paraId="56250FDE" w14:textId="2DD89702" w:rsidR="008A1FFF" w:rsidRDefault="00370470" w:rsidP="006E5827">
      <w:pPr>
        <w:ind w:left="720" w:right="1104"/>
        <w:rPr>
          <w:rFonts w:asciiTheme="minorHAnsi" w:hAnsiTheme="minorHAnsi" w:cstheme="minorHAnsi"/>
          <w:b/>
          <w:bCs/>
          <w:color w:val="2F2F2F"/>
        </w:rPr>
      </w:pPr>
      <w:r w:rsidRPr="00370470">
        <w:rPr>
          <w:rFonts w:asciiTheme="minorHAnsi" w:eastAsia="Times New Roman" w:hAnsiTheme="minorHAnsi" w:cstheme="minorHAnsi"/>
          <w:b/>
          <w:bCs/>
          <w:color w:val="2F2F2F"/>
          <w:sz w:val="24"/>
          <w:szCs w:val="24"/>
        </w:rPr>
        <w:t>Resume a Session</w:t>
      </w:r>
      <w:r>
        <w:rPr>
          <w:rFonts w:asciiTheme="minorHAnsi" w:eastAsia="Times New Roman" w:hAnsiTheme="minorHAnsi" w:cstheme="minorHAnsi"/>
          <w:b/>
          <w:bCs/>
          <w:color w:val="2F2F2F"/>
          <w:sz w:val="24"/>
          <w:szCs w:val="24"/>
        </w:rPr>
        <w:br/>
      </w:r>
      <w:r w:rsidRPr="00370470">
        <w:rPr>
          <w:rFonts w:asciiTheme="minorHAnsi" w:eastAsia="Times New Roman" w:hAnsiTheme="minorHAnsi" w:cstheme="minorHAnsi"/>
          <w:color w:val="2F2F2F"/>
        </w:rPr>
        <w:t xml:space="preserve">If you forget to end your meeting or need to leave a meeting running on Surface Hub during a break, the session goes to sleep but does not time out or reset automatically by default. The next time someone enters the room, the Welcome screen appears with a prompt to resume the meeting. This means that all the files and information from your meeting will be available when the meeting resumes. </w:t>
      </w:r>
      <w:r>
        <w:rPr>
          <w:rFonts w:asciiTheme="minorHAnsi" w:hAnsiTheme="minorHAnsi" w:cstheme="minorHAnsi"/>
          <w:b/>
          <w:bCs/>
          <w:color w:val="2F2F2F"/>
          <w:sz w:val="28"/>
          <w:szCs w:val="28"/>
        </w:rPr>
        <w:br w:type="page"/>
      </w:r>
      <w:r w:rsidR="008A1FFF" w:rsidRPr="008A1FFF">
        <w:rPr>
          <w:rFonts w:asciiTheme="minorHAnsi" w:hAnsiTheme="minorHAnsi" w:cstheme="minorHAnsi"/>
          <w:b/>
          <w:bCs/>
          <w:color w:val="2F2F2F"/>
          <w:sz w:val="28"/>
          <w:szCs w:val="28"/>
        </w:rPr>
        <w:lastRenderedPageBreak/>
        <w:t xml:space="preserve">End </w:t>
      </w:r>
      <w:r w:rsidR="00C70AA8">
        <w:rPr>
          <w:rFonts w:asciiTheme="minorHAnsi" w:hAnsiTheme="minorHAnsi" w:cstheme="minorHAnsi"/>
          <w:b/>
          <w:bCs/>
          <w:color w:val="2F2F2F"/>
          <w:sz w:val="28"/>
          <w:szCs w:val="28"/>
        </w:rPr>
        <w:t xml:space="preserve">the Surface Hub </w:t>
      </w:r>
      <w:r w:rsidR="008A1FFF" w:rsidRPr="008A1FFF">
        <w:rPr>
          <w:rFonts w:asciiTheme="minorHAnsi" w:hAnsiTheme="minorHAnsi" w:cstheme="minorHAnsi"/>
          <w:b/>
          <w:bCs/>
          <w:color w:val="2F2F2F"/>
          <w:sz w:val="28"/>
          <w:szCs w:val="28"/>
        </w:rPr>
        <w:t>session FAQ</w:t>
      </w:r>
    </w:p>
    <w:p w14:paraId="66DE95AE" w14:textId="77777777" w:rsidR="008A1FFF" w:rsidRPr="00A6543B" w:rsidRDefault="008A1FFF" w:rsidP="008A1FFF">
      <w:pPr>
        <w:pStyle w:val="NormalWeb"/>
        <w:spacing w:after="0" w:afterAutospacing="0"/>
        <w:ind w:left="720" w:right="1104"/>
        <w:rPr>
          <w:rFonts w:ascii="Segoe UI" w:hAnsi="Segoe UI" w:cs="Segoe UI"/>
          <w:color w:val="171717"/>
        </w:rPr>
      </w:pPr>
      <w:r>
        <w:rPr>
          <w:rFonts w:asciiTheme="minorHAnsi" w:hAnsiTheme="minorHAnsi" w:cstheme="minorHAnsi"/>
          <w:b/>
          <w:bCs/>
          <w:color w:val="2F2F2F"/>
          <w:sz w:val="22"/>
          <w:szCs w:val="22"/>
        </w:rPr>
        <w:t>What information is cleared from the Surface Hub when I select End session?</w:t>
      </w:r>
      <w:r>
        <w:rPr>
          <w:rFonts w:asciiTheme="minorHAnsi" w:hAnsiTheme="minorHAnsi" w:cstheme="minorHAnsi"/>
          <w:b/>
          <w:bCs/>
          <w:color w:val="2F2F2F"/>
          <w:sz w:val="22"/>
          <w:szCs w:val="22"/>
        </w:rPr>
        <w:br/>
      </w:r>
      <w:r w:rsidRPr="00A6543B">
        <w:rPr>
          <w:rFonts w:asciiTheme="minorHAnsi" w:hAnsiTheme="minorHAnsi" w:cstheme="minorHAnsi"/>
          <w:color w:val="2F2F2F"/>
          <w:sz w:val="22"/>
          <w:szCs w:val="22"/>
        </w:rPr>
        <w:t>At the end of a meeting, users can tap End session to clean up any sensitive data and prepare the device for the next meeting. Surface Hub will clean up, or reset, the following states:</w:t>
      </w:r>
    </w:p>
    <w:p w14:paraId="042132D8" w14:textId="0F42FE2C" w:rsidR="008A1FFF" w:rsidRPr="00A6543B" w:rsidRDefault="008A1FFF" w:rsidP="00C70AA8">
      <w:pPr>
        <w:pStyle w:val="NormalWeb"/>
        <w:numPr>
          <w:ilvl w:val="0"/>
          <w:numId w:val="16"/>
        </w:numPr>
        <w:ind w:left="1080" w:right="1104"/>
        <w:rPr>
          <w:rFonts w:asciiTheme="minorHAnsi" w:hAnsiTheme="minorHAnsi" w:cstheme="minorHAnsi"/>
          <w:color w:val="2F2F2F"/>
          <w:sz w:val="22"/>
          <w:szCs w:val="22"/>
        </w:rPr>
      </w:pPr>
      <w:r w:rsidRPr="00A6543B">
        <w:rPr>
          <w:rFonts w:asciiTheme="minorHAnsi" w:hAnsiTheme="minorHAnsi" w:cstheme="minorHAnsi"/>
          <w:b/>
          <w:bCs/>
          <w:color w:val="2F2F2F"/>
          <w:sz w:val="22"/>
          <w:szCs w:val="22"/>
        </w:rPr>
        <w:t>Applications</w:t>
      </w:r>
      <w:r>
        <w:rPr>
          <w:rFonts w:asciiTheme="minorHAnsi" w:hAnsiTheme="minorHAnsi" w:cstheme="minorHAnsi"/>
          <w:b/>
          <w:bCs/>
          <w:color w:val="2F2F2F"/>
          <w:sz w:val="22"/>
          <w:szCs w:val="22"/>
        </w:rPr>
        <w:br/>
      </w:r>
      <w:r w:rsidRPr="00A6543B">
        <w:rPr>
          <w:rFonts w:asciiTheme="minorHAnsi" w:hAnsiTheme="minorHAnsi" w:cstheme="minorHAnsi"/>
          <w:color w:val="2F2F2F"/>
          <w:sz w:val="22"/>
          <w:szCs w:val="22"/>
        </w:rPr>
        <w:t xml:space="preserve">When you start apps on Surface Hub, they are stored in memory and data is stored at the application level. Data is available to all users during that session (or meeting) until </w:t>
      </w:r>
      <w:r>
        <w:rPr>
          <w:rFonts w:asciiTheme="minorHAnsi" w:hAnsiTheme="minorHAnsi" w:cstheme="minorHAnsi"/>
          <w:color w:val="2F2F2F"/>
          <w:sz w:val="22"/>
          <w:szCs w:val="22"/>
        </w:rPr>
        <w:t>it</w:t>
      </w:r>
      <w:r w:rsidRPr="00A6543B">
        <w:rPr>
          <w:rFonts w:asciiTheme="minorHAnsi" w:hAnsiTheme="minorHAnsi" w:cstheme="minorHAnsi"/>
          <w:color w:val="2F2F2F"/>
          <w:sz w:val="22"/>
          <w:szCs w:val="22"/>
        </w:rPr>
        <w:t xml:space="preserve"> is removed or overwritten. When </w:t>
      </w:r>
      <w:r w:rsidRPr="00A6543B">
        <w:rPr>
          <w:rFonts w:asciiTheme="minorHAnsi" w:hAnsiTheme="minorHAnsi" w:cstheme="minorHAnsi"/>
          <w:b/>
          <w:bCs/>
          <w:color w:val="2F2F2F"/>
          <w:sz w:val="22"/>
          <w:szCs w:val="22"/>
        </w:rPr>
        <w:t>End session</w:t>
      </w:r>
      <w:r w:rsidRPr="00A6543B">
        <w:rPr>
          <w:rFonts w:asciiTheme="minorHAnsi" w:hAnsiTheme="minorHAnsi" w:cstheme="minorHAnsi"/>
          <w:color w:val="2F2F2F"/>
          <w:sz w:val="22"/>
          <w:szCs w:val="22"/>
        </w:rPr>
        <w:t xml:space="preserve"> is selected, Surface Hub application state is cleared out by closing applications, deleting browser history, </w:t>
      </w:r>
      <w:r>
        <w:rPr>
          <w:rFonts w:asciiTheme="minorHAnsi" w:hAnsiTheme="minorHAnsi" w:cstheme="minorHAnsi"/>
          <w:color w:val="2F2F2F"/>
          <w:sz w:val="22"/>
          <w:szCs w:val="22"/>
        </w:rPr>
        <w:t xml:space="preserve">and </w:t>
      </w:r>
      <w:r w:rsidRPr="00A6543B">
        <w:rPr>
          <w:rFonts w:asciiTheme="minorHAnsi" w:hAnsiTheme="minorHAnsi" w:cstheme="minorHAnsi"/>
          <w:color w:val="2F2F2F"/>
          <w:sz w:val="22"/>
          <w:szCs w:val="22"/>
        </w:rPr>
        <w:t>resetting applications</w:t>
      </w:r>
      <w:r>
        <w:rPr>
          <w:rFonts w:asciiTheme="minorHAnsi" w:hAnsiTheme="minorHAnsi" w:cstheme="minorHAnsi"/>
          <w:color w:val="2F2F2F"/>
          <w:sz w:val="22"/>
          <w:szCs w:val="22"/>
        </w:rPr>
        <w:t xml:space="preserve">.  </w:t>
      </w:r>
      <w:r w:rsidRPr="00A6543B">
        <w:rPr>
          <w:rFonts w:asciiTheme="minorHAnsi" w:hAnsiTheme="minorHAnsi" w:cstheme="minorHAnsi"/>
          <w:color w:val="2F2F2F"/>
          <w:sz w:val="22"/>
          <w:szCs w:val="22"/>
        </w:rPr>
        <w:t xml:space="preserve">Applications are returned to their first-run state for the next </w:t>
      </w:r>
      <w:r w:rsidR="004067CE">
        <w:rPr>
          <w:rFonts w:asciiTheme="minorHAnsi" w:hAnsiTheme="minorHAnsi" w:cstheme="minorHAnsi"/>
          <w:color w:val="2F2F2F"/>
          <w:sz w:val="22"/>
          <w:szCs w:val="22"/>
        </w:rPr>
        <w:t>group</w:t>
      </w:r>
      <w:r w:rsidRPr="00A6543B">
        <w:rPr>
          <w:rFonts w:asciiTheme="minorHAnsi" w:hAnsiTheme="minorHAnsi" w:cstheme="minorHAnsi"/>
          <w:color w:val="2F2F2F"/>
          <w:sz w:val="22"/>
          <w:szCs w:val="22"/>
        </w:rPr>
        <w:t xml:space="preserve"> that use</w:t>
      </w:r>
      <w:r w:rsidR="004067CE">
        <w:rPr>
          <w:rFonts w:asciiTheme="minorHAnsi" w:hAnsiTheme="minorHAnsi" w:cstheme="minorHAnsi"/>
          <w:color w:val="2F2F2F"/>
          <w:sz w:val="22"/>
          <w:szCs w:val="22"/>
        </w:rPr>
        <w:t>s</w:t>
      </w:r>
      <w:r w:rsidRPr="00A6543B">
        <w:rPr>
          <w:rFonts w:asciiTheme="minorHAnsi" w:hAnsiTheme="minorHAnsi" w:cstheme="minorHAnsi"/>
          <w:color w:val="2F2F2F"/>
          <w:sz w:val="22"/>
          <w:szCs w:val="22"/>
        </w:rPr>
        <w:t xml:space="preserve"> Surface Hub</w:t>
      </w:r>
      <w:r w:rsidR="00D1052D">
        <w:rPr>
          <w:rFonts w:asciiTheme="minorHAnsi" w:hAnsiTheme="minorHAnsi" w:cstheme="minorHAnsi"/>
          <w:color w:val="2F2F2F"/>
          <w:sz w:val="22"/>
          <w:szCs w:val="22"/>
        </w:rPr>
        <w:t>.</w:t>
      </w:r>
      <w:r>
        <w:rPr>
          <w:rFonts w:asciiTheme="minorHAnsi" w:hAnsiTheme="minorHAnsi" w:cstheme="minorHAnsi"/>
          <w:color w:val="2F2F2F"/>
          <w:sz w:val="22"/>
          <w:szCs w:val="22"/>
        </w:rPr>
        <w:br/>
      </w:r>
    </w:p>
    <w:p w14:paraId="08A83AE6" w14:textId="77777777" w:rsidR="008A1FFF" w:rsidRPr="00A6543B" w:rsidRDefault="008A1FFF" w:rsidP="00C70AA8">
      <w:pPr>
        <w:pStyle w:val="ListParagraph"/>
        <w:numPr>
          <w:ilvl w:val="0"/>
          <w:numId w:val="16"/>
        </w:numPr>
        <w:spacing w:before="100" w:beforeAutospacing="1" w:after="0" w:line="240" w:lineRule="auto"/>
        <w:ind w:left="1170" w:right="1104"/>
        <w:rPr>
          <w:rFonts w:ascii="Segoe UI" w:eastAsia="Times New Roman" w:hAnsi="Segoe UI" w:cs="Segoe UI"/>
          <w:color w:val="171717"/>
          <w:sz w:val="24"/>
          <w:szCs w:val="24"/>
        </w:rPr>
      </w:pPr>
      <w:r w:rsidRPr="00A6543B">
        <w:rPr>
          <w:rFonts w:asciiTheme="minorHAnsi" w:eastAsia="Times New Roman" w:hAnsiTheme="minorHAnsi" w:cstheme="minorHAnsi"/>
          <w:b/>
          <w:bCs/>
          <w:color w:val="2F2F2F"/>
        </w:rPr>
        <w:t>File System</w:t>
      </w:r>
      <w:r w:rsidRPr="00A6543B">
        <w:rPr>
          <w:rFonts w:ascii="Segoe UI" w:eastAsia="Times New Roman" w:hAnsi="Segoe UI" w:cs="Segoe UI"/>
          <w:color w:val="171717"/>
          <w:sz w:val="24"/>
          <w:szCs w:val="24"/>
        </w:rPr>
        <w:br/>
      </w:r>
      <w:r w:rsidRPr="00A6543B">
        <w:rPr>
          <w:rFonts w:asciiTheme="minorHAnsi" w:eastAsia="Times New Roman" w:hAnsiTheme="minorHAnsi" w:cstheme="minorHAnsi"/>
          <w:color w:val="2F2F2F"/>
        </w:rPr>
        <w:t>Meeting attendees have access to a limited set of directories on the Surface Hub. When End session is selected, Surface Hub clears these directories:</w:t>
      </w:r>
    </w:p>
    <w:p w14:paraId="38E84666" w14:textId="77777777" w:rsidR="008A1FFF" w:rsidRPr="00A6543B" w:rsidRDefault="008A1FFF" w:rsidP="00F32389">
      <w:pPr>
        <w:numPr>
          <w:ilvl w:val="0"/>
          <w:numId w:val="19"/>
        </w:numPr>
        <w:spacing w:after="0" w:line="240" w:lineRule="auto"/>
        <w:rPr>
          <w:rFonts w:asciiTheme="minorHAnsi" w:eastAsia="Times New Roman" w:hAnsiTheme="minorHAnsi" w:cstheme="minorHAnsi"/>
          <w:color w:val="2F2F2F"/>
        </w:rPr>
      </w:pPr>
      <w:r w:rsidRPr="00A6543B">
        <w:rPr>
          <w:rFonts w:asciiTheme="minorHAnsi" w:eastAsia="Times New Roman" w:hAnsiTheme="minorHAnsi" w:cstheme="minorHAnsi"/>
          <w:color w:val="2F2F2F"/>
        </w:rPr>
        <w:t>Music</w:t>
      </w:r>
    </w:p>
    <w:p w14:paraId="41E17D6A" w14:textId="77777777" w:rsidR="008A1FFF" w:rsidRPr="00A6543B" w:rsidRDefault="008A1FFF" w:rsidP="00F32389">
      <w:pPr>
        <w:numPr>
          <w:ilvl w:val="0"/>
          <w:numId w:val="19"/>
        </w:numPr>
        <w:spacing w:after="0" w:line="240" w:lineRule="auto"/>
        <w:rPr>
          <w:rFonts w:asciiTheme="minorHAnsi" w:eastAsia="Times New Roman" w:hAnsiTheme="minorHAnsi" w:cstheme="minorHAnsi"/>
          <w:color w:val="2F2F2F"/>
        </w:rPr>
      </w:pPr>
      <w:r w:rsidRPr="00A6543B">
        <w:rPr>
          <w:rFonts w:asciiTheme="minorHAnsi" w:eastAsia="Times New Roman" w:hAnsiTheme="minorHAnsi" w:cstheme="minorHAnsi"/>
          <w:color w:val="2F2F2F"/>
        </w:rPr>
        <w:t>Videos</w:t>
      </w:r>
    </w:p>
    <w:p w14:paraId="0295147E" w14:textId="77777777" w:rsidR="008A1FFF" w:rsidRPr="00A6543B" w:rsidRDefault="008A1FFF" w:rsidP="00F32389">
      <w:pPr>
        <w:numPr>
          <w:ilvl w:val="0"/>
          <w:numId w:val="19"/>
        </w:numPr>
        <w:spacing w:after="0" w:line="240" w:lineRule="auto"/>
        <w:rPr>
          <w:rFonts w:asciiTheme="minorHAnsi" w:eastAsia="Times New Roman" w:hAnsiTheme="minorHAnsi" w:cstheme="minorHAnsi"/>
          <w:color w:val="2F2F2F"/>
        </w:rPr>
      </w:pPr>
      <w:r w:rsidRPr="00A6543B">
        <w:rPr>
          <w:rFonts w:asciiTheme="minorHAnsi" w:eastAsia="Times New Roman" w:hAnsiTheme="minorHAnsi" w:cstheme="minorHAnsi"/>
          <w:color w:val="2F2F2F"/>
        </w:rPr>
        <w:t>Documents</w:t>
      </w:r>
    </w:p>
    <w:p w14:paraId="2C3FD61B" w14:textId="77777777" w:rsidR="008A1FFF" w:rsidRPr="00A6543B" w:rsidRDefault="008A1FFF" w:rsidP="00F32389">
      <w:pPr>
        <w:numPr>
          <w:ilvl w:val="0"/>
          <w:numId w:val="19"/>
        </w:numPr>
        <w:spacing w:after="0" w:line="240" w:lineRule="auto"/>
        <w:rPr>
          <w:rFonts w:asciiTheme="minorHAnsi" w:eastAsia="Times New Roman" w:hAnsiTheme="minorHAnsi" w:cstheme="minorHAnsi"/>
          <w:color w:val="2F2F2F"/>
        </w:rPr>
      </w:pPr>
      <w:r w:rsidRPr="00A6543B">
        <w:rPr>
          <w:rFonts w:asciiTheme="minorHAnsi" w:eastAsia="Times New Roman" w:hAnsiTheme="minorHAnsi" w:cstheme="minorHAnsi"/>
          <w:color w:val="2F2F2F"/>
        </w:rPr>
        <w:t>Pictures</w:t>
      </w:r>
    </w:p>
    <w:p w14:paraId="2805835C" w14:textId="77777777" w:rsidR="008A1FFF" w:rsidRPr="00A6543B" w:rsidRDefault="008A1FFF" w:rsidP="00F32389">
      <w:pPr>
        <w:numPr>
          <w:ilvl w:val="0"/>
          <w:numId w:val="19"/>
        </w:numPr>
        <w:spacing w:after="0" w:line="240" w:lineRule="auto"/>
        <w:rPr>
          <w:rFonts w:asciiTheme="minorHAnsi" w:eastAsia="Times New Roman" w:hAnsiTheme="minorHAnsi" w:cstheme="minorHAnsi"/>
          <w:color w:val="2F2F2F"/>
        </w:rPr>
      </w:pPr>
      <w:r w:rsidRPr="00A6543B">
        <w:rPr>
          <w:rFonts w:asciiTheme="minorHAnsi" w:eastAsia="Times New Roman" w:hAnsiTheme="minorHAnsi" w:cstheme="minorHAnsi"/>
          <w:color w:val="2F2F2F"/>
        </w:rPr>
        <w:t>Downloads</w:t>
      </w:r>
    </w:p>
    <w:p w14:paraId="768D17B7" w14:textId="77777777" w:rsidR="008A1FFF" w:rsidRPr="00A6543B" w:rsidRDefault="008A1FFF" w:rsidP="008A1FFF">
      <w:pPr>
        <w:spacing w:before="100" w:beforeAutospacing="1" w:after="0" w:line="240" w:lineRule="auto"/>
        <w:ind w:left="1170"/>
        <w:rPr>
          <w:rFonts w:asciiTheme="minorHAnsi" w:eastAsia="Times New Roman" w:hAnsiTheme="minorHAnsi" w:cstheme="minorHAnsi"/>
          <w:color w:val="2F2F2F"/>
        </w:rPr>
      </w:pPr>
      <w:r w:rsidRPr="00A6543B">
        <w:rPr>
          <w:rFonts w:asciiTheme="minorHAnsi" w:eastAsia="Times New Roman" w:hAnsiTheme="minorHAnsi" w:cstheme="minorHAnsi"/>
          <w:color w:val="2F2F2F"/>
        </w:rPr>
        <w:t>Surface Hub also clears these directories, since many applications often write to them:</w:t>
      </w:r>
    </w:p>
    <w:p w14:paraId="1DD3C9A2"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Desktop</w:t>
      </w:r>
    </w:p>
    <w:p w14:paraId="60EB12F5"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Favorites</w:t>
      </w:r>
    </w:p>
    <w:p w14:paraId="3543294E"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Recent</w:t>
      </w:r>
    </w:p>
    <w:p w14:paraId="6C94692E"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Public Documents</w:t>
      </w:r>
    </w:p>
    <w:p w14:paraId="1493ED5E"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Public Music</w:t>
      </w:r>
    </w:p>
    <w:p w14:paraId="0A05F91B" w14:textId="77777777" w:rsidR="008A1FFF" w:rsidRPr="00F32389" w:rsidRDefault="008A1FFF" w:rsidP="00F32389">
      <w:pPr>
        <w:pStyle w:val="ListParagraph"/>
        <w:numPr>
          <w:ilvl w:val="0"/>
          <w:numId w:val="20"/>
        </w:numPr>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Public Videos</w:t>
      </w:r>
    </w:p>
    <w:p w14:paraId="22323F00" w14:textId="77777777" w:rsidR="008A1FFF" w:rsidRPr="00F32389" w:rsidRDefault="008A1FFF" w:rsidP="00F32389">
      <w:pPr>
        <w:pStyle w:val="ListParagraph"/>
        <w:numPr>
          <w:ilvl w:val="0"/>
          <w:numId w:val="20"/>
        </w:numPr>
        <w:tabs>
          <w:tab w:val="num" w:pos="1680"/>
        </w:tabs>
        <w:spacing w:after="0" w:line="240" w:lineRule="auto"/>
        <w:rPr>
          <w:rFonts w:asciiTheme="minorHAnsi" w:eastAsia="Times New Roman" w:hAnsiTheme="minorHAnsi" w:cstheme="minorHAnsi"/>
          <w:color w:val="2F2F2F"/>
        </w:rPr>
      </w:pPr>
      <w:r w:rsidRPr="00F32389">
        <w:rPr>
          <w:rFonts w:asciiTheme="minorHAnsi" w:eastAsia="Times New Roman" w:hAnsiTheme="minorHAnsi" w:cstheme="minorHAnsi"/>
          <w:color w:val="2F2F2F"/>
        </w:rPr>
        <w:t>Public Downloads</w:t>
      </w:r>
    </w:p>
    <w:p w14:paraId="7CA7B3B2" w14:textId="183A35DF" w:rsidR="008A1FFF" w:rsidRPr="00A6543B" w:rsidRDefault="008A1FFF" w:rsidP="008A1FFF">
      <w:pPr>
        <w:pStyle w:val="NormalWeb"/>
        <w:spacing w:after="0" w:afterAutospacing="0"/>
        <w:ind w:left="720" w:right="1104"/>
        <w:rPr>
          <w:rFonts w:asciiTheme="minorHAnsi" w:hAnsiTheme="minorHAnsi" w:cstheme="minorHAnsi"/>
          <w:color w:val="2F2F2F"/>
          <w:sz w:val="22"/>
          <w:szCs w:val="22"/>
        </w:rPr>
      </w:pPr>
      <w:r w:rsidRPr="00A6543B">
        <w:rPr>
          <w:rFonts w:asciiTheme="minorHAnsi" w:hAnsiTheme="minorHAnsi" w:cstheme="minorHAnsi"/>
          <w:b/>
          <w:bCs/>
          <w:color w:val="2F2F2F"/>
          <w:sz w:val="22"/>
          <w:szCs w:val="22"/>
        </w:rPr>
        <w:t>What happens if I forget to tap End session at the end of a meeting, and someone else uses the Surface Hub later?</w:t>
      </w:r>
      <w:r w:rsidRPr="00A6543B">
        <w:rPr>
          <w:rFonts w:asciiTheme="minorHAnsi" w:hAnsiTheme="minorHAnsi" w:cstheme="minorHAnsi"/>
          <w:color w:val="2F2F2F"/>
          <w:sz w:val="22"/>
          <w:szCs w:val="22"/>
        </w:rPr>
        <w:br/>
        <w:t xml:space="preserve">Surface Hub only cleans up meeting content when users tap End session. If you leave the meeting without tapping End session, the device will return to the Welcome screen after some time. From the Welcome screen, users </w:t>
      </w:r>
      <w:r w:rsidR="00C70AA8">
        <w:rPr>
          <w:rFonts w:asciiTheme="minorHAnsi" w:hAnsiTheme="minorHAnsi" w:cstheme="minorHAnsi"/>
          <w:color w:val="2F2F2F"/>
          <w:sz w:val="22"/>
          <w:szCs w:val="22"/>
        </w:rPr>
        <w:t xml:space="preserve">will then </w:t>
      </w:r>
      <w:r w:rsidRPr="00A6543B">
        <w:rPr>
          <w:rFonts w:asciiTheme="minorHAnsi" w:hAnsiTheme="minorHAnsi" w:cstheme="minorHAnsi"/>
          <w:color w:val="2F2F2F"/>
          <w:sz w:val="22"/>
          <w:szCs w:val="22"/>
        </w:rPr>
        <w:t xml:space="preserve">have the option to resume </w:t>
      </w:r>
      <w:r w:rsidR="00C70AA8">
        <w:rPr>
          <w:rFonts w:asciiTheme="minorHAnsi" w:hAnsiTheme="minorHAnsi" w:cstheme="minorHAnsi"/>
          <w:color w:val="2F2F2F"/>
          <w:sz w:val="22"/>
          <w:szCs w:val="22"/>
        </w:rPr>
        <w:t xml:space="preserve">or end </w:t>
      </w:r>
      <w:r w:rsidRPr="00A6543B">
        <w:rPr>
          <w:rFonts w:asciiTheme="minorHAnsi" w:hAnsiTheme="minorHAnsi" w:cstheme="minorHAnsi"/>
          <w:color w:val="2F2F2F"/>
          <w:sz w:val="22"/>
          <w:szCs w:val="22"/>
        </w:rPr>
        <w:t>the previous session</w:t>
      </w:r>
      <w:r w:rsidR="00D1052D">
        <w:rPr>
          <w:rFonts w:asciiTheme="minorHAnsi" w:hAnsiTheme="minorHAnsi" w:cstheme="minorHAnsi"/>
          <w:color w:val="2F2F2F"/>
          <w:sz w:val="22"/>
          <w:szCs w:val="22"/>
        </w:rPr>
        <w:t>.</w:t>
      </w:r>
    </w:p>
    <w:p w14:paraId="48A5A58E" w14:textId="2CD016FD" w:rsidR="008A1FFF" w:rsidRDefault="008A1FFF" w:rsidP="008A1FFF">
      <w:pPr>
        <w:spacing w:before="100" w:beforeAutospacing="1" w:after="0" w:line="240" w:lineRule="auto"/>
        <w:ind w:left="720" w:right="1104"/>
        <w:rPr>
          <w:rFonts w:ascii="Segoe UI" w:hAnsi="Segoe UI" w:cs="Segoe UI"/>
          <w:b/>
          <w:bCs/>
          <w:color w:val="171717"/>
        </w:rPr>
      </w:pPr>
      <w:r w:rsidRPr="00000239">
        <w:rPr>
          <w:rFonts w:asciiTheme="minorHAnsi" w:eastAsia="Times New Roman" w:hAnsiTheme="minorHAnsi" w:cstheme="minorHAnsi"/>
          <w:b/>
          <w:bCs/>
          <w:color w:val="2F2F2F"/>
        </w:rPr>
        <w:t>Are documents recoverable?</w:t>
      </w:r>
      <w:r w:rsidRPr="00000239">
        <w:rPr>
          <w:rFonts w:ascii="Segoe UI" w:eastAsia="Times New Roman" w:hAnsi="Segoe UI" w:cs="Segoe UI"/>
          <w:color w:val="171717"/>
          <w:sz w:val="24"/>
          <w:szCs w:val="24"/>
        </w:rPr>
        <w:br/>
      </w:r>
      <w:r w:rsidRPr="00000239">
        <w:rPr>
          <w:rFonts w:asciiTheme="minorHAnsi" w:eastAsia="Times New Roman" w:hAnsiTheme="minorHAnsi" w:cstheme="minorHAnsi"/>
          <w:color w:val="2F2F2F"/>
        </w:rPr>
        <w:t xml:space="preserve">Removing files from the hard drive when End session is selected is just like any other file deletion from a hard disk drive. </w:t>
      </w:r>
      <w:r>
        <w:rPr>
          <w:rFonts w:asciiTheme="minorHAnsi" w:eastAsia="Times New Roman" w:hAnsiTheme="minorHAnsi" w:cstheme="minorHAnsi"/>
          <w:color w:val="2F2F2F"/>
        </w:rPr>
        <w:t>F</w:t>
      </w:r>
      <w:r w:rsidRPr="00000239">
        <w:rPr>
          <w:rFonts w:asciiTheme="minorHAnsi" w:eastAsia="Times New Roman" w:hAnsiTheme="minorHAnsi" w:cstheme="minorHAnsi"/>
          <w:color w:val="2F2F2F"/>
        </w:rPr>
        <w:t>ile recovery is not a supported feature on Surface Hub. To prevent data loss, always save the data you need before leaving a meeting</w:t>
      </w:r>
      <w:r w:rsidR="00D1052D">
        <w:rPr>
          <w:rFonts w:asciiTheme="minorHAnsi" w:eastAsia="Times New Roman" w:hAnsiTheme="minorHAnsi" w:cstheme="minorHAnsi"/>
          <w:color w:val="2F2F2F"/>
        </w:rPr>
        <w:t>.</w:t>
      </w:r>
    </w:p>
    <w:p w14:paraId="5FFF09BA" w14:textId="5911ABE5" w:rsidR="008A1FFF" w:rsidRDefault="00255667" w:rsidP="00A61960">
      <w:pPr>
        <w:spacing w:before="100" w:beforeAutospacing="1" w:after="0" w:line="240" w:lineRule="auto"/>
        <w:ind w:left="720" w:right="1104"/>
        <w:rPr>
          <w:rFonts w:asciiTheme="minorHAnsi" w:hAnsiTheme="minorHAnsi" w:cstheme="minorHAnsi"/>
          <w:b/>
          <w:bCs/>
          <w:color w:val="2F2F2F"/>
          <w:sz w:val="28"/>
          <w:szCs w:val="28"/>
        </w:rPr>
      </w:pPr>
      <w:r>
        <w:rPr>
          <w:rFonts w:asciiTheme="minorHAnsi" w:eastAsia="Times New Roman" w:hAnsiTheme="minorHAnsi" w:cstheme="minorHAnsi"/>
          <w:b/>
          <w:bCs/>
          <w:color w:val="2F2F2F"/>
        </w:rPr>
        <w:t>What if I forget to stop r</w:t>
      </w:r>
      <w:r w:rsidR="00A61960">
        <w:rPr>
          <w:rFonts w:asciiTheme="minorHAnsi" w:eastAsia="Times New Roman" w:hAnsiTheme="minorHAnsi" w:cstheme="minorHAnsi"/>
          <w:b/>
          <w:bCs/>
          <w:color w:val="2F2F2F"/>
        </w:rPr>
        <w:t xml:space="preserve">ecording </w:t>
      </w:r>
      <w:r>
        <w:rPr>
          <w:rFonts w:asciiTheme="minorHAnsi" w:eastAsia="Times New Roman" w:hAnsiTheme="minorHAnsi" w:cstheme="minorHAnsi"/>
          <w:b/>
          <w:bCs/>
          <w:color w:val="2F2F2F"/>
        </w:rPr>
        <w:t xml:space="preserve">my </w:t>
      </w:r>
      <w:r w:rsidR="00A61960">
        <w:rPr>
          <w:rFonts w:asciiTheme="minorHAnsi" w:eastAsia="Times New Roman" w:hAnsiTheme="minorHAnsi" w:cstheme="minorHAnsi"/>
          <w:b/>
          <w:bCs/>
          <w:color w:val="2F2F2F"/>
        </w:rPr>
        <w:t xml:space="preserve">Teams </w:t>
      </w:r>
      <w:r>
        <w:rPr>
          <w:rFonts w:asciiTheme="minorHAnsi" w:eastAsia="Times New Roman" w:hAnsiTheme="minorHAnsi" w:cstheme="minorHAnsi"/>
          <w:b/>
          <w:bCs/>
          <w:color w:val="2F2F2F"/>
        </w:rPr>
        <w:t>m</w:t>
      </w:r>
      <w:r w:rsidR="00A61960">
        <w:rPr>
          <w:rFonts w:asciiTheme="minorHAnsi" w:eastAsia="Times New Roman" w:hAnsiTheme="minorHAnsi" w:cstheme="minorHAnsi"/>
          <w:b/>
          <w:bCs/>
          <w:color w:val="2F2F2F"/>
        </w:rPr>
        <w:t>eeting</w:t>
      </w:r>
      <w:r>
        <w:rPr>
          <w:rFonts w:asciiTheme="minorHAnsi" w:eastAsia="Times New Roman" w:hAnsiTheme="minorHAnsi" w:cstheme="minorHAnsi"/>
          <w:b/>
          <w:bCs/>
          <w:color w:val="2F2F2F"/>
        </w:rPr>
        <w:t>?</w:t>
      </w:r>
      <w:r w:rsidR="00A61960" w:rsidRPr="00000239">
        <w:rPr>
          <w:rFonts w:ascii="Segoe UI" w:eastAsia="Times New Roman" w:hAnsi="Segoe UI" w:cs="Segoe UI"/>
          <w:color w:val="171717"/>
          <w:sz w:val="24"/>
          <w:szCs w:val="24"/>
        </w:rPr>
        <w:br/>
      </w:r>
      <w:r w:rsidR="00A61960">
        <w:rPr>
          <w:rFonts w:asciiTheme="minorHAnsi" w:eastAsia="Times New Roman" w:hAnsiTheme="minorHAnsi" w:cstheme="minorHAnsi"/>
          <w:color w:val="2F2F2F"/>
        </w:rPr>
        <w:t>You can r</w:t>
      </w:r>
      <w:r w:rsidR="00A61960" w:rsidRPr="00A61960">
        <w:rPr>
          <w:rFonts w:asciiTheme="minorHAnsi" w:eastAsia="Times New Roman" w:hAnsiTheme="minorHAnsi" w:cstheme="minorHAnsi"/>
          <w:color w:val="2F2F2F"/>
        </w:rPr>
        <w:t xml:space="preserve">ecord any Teams meeting </w:t>
      </w:r>
      <w:r>
        <w:rPr>
          <w:rFonts w:asciiTheme="minorHAnsi" w:eastAsia="Times New Roman" w:hAnsiTheme="minorHAnsi" w:cstheme="minorHAnsi"/>
          <w:color w:val="2F2F2F"/>
        </w:rPr>
        <w:t xml:space="preserve">or call </w:t>
      </w:r>
      <w:r w:rsidR="00A61960" w:rsidRPr="00A61960">
        <w:rPr>
          <w:rFonts w:asciiTheme="minorHAnsi" w:eastAsia="Times New Roman" w:hAnsiTheme="minorHAnsi" w:cstheme="minorHAnsi"/>
          <w:color w:val="2F2F2F"/>
        </w:rPr>
        <w:t>to capture audio, video, and screen sharing activity.</w:t>
      </w:r>
      <w:r w:rsidR="00A61960">
        <w:rPr>
          <w:rFonts w:asciiTheme="minorHAnsi" w:eastAsia="Times New Roman" w:hAnsiTheme="minorHAnsi" w:cstheme="minorHAnsi"/>
          <w:color w:val="2F2F2F"/>
        </w:rPr>
        <w:t xml:space="preserve">  Be sure to stop the recording of your meeting before ending the Surface Hub session.  </w:t>
      </w:r>
      <w:r>
        <w:rPr>
          <w:rFonts w:asciiTheme="minorHAnsi" w:eastAsia="Times New Roman" w:hAnsiTheme="minorHAnsi" w:cstheme="minorHAnsi"/>
          <w:color w:val="2F2F2F"/>
        </w:rPr>
        <w:t xml:space="preserve">If not stopped, </w:t>
      </w:r>
      <w:r w:rsidRPr="00255667">
        <w:rPr>
          <w:rFonts w:asciiTheme="minorHAnsi" w:eastAsia="Times New Roman" w:hAnsiTheme="minorHAnsi" w:cstheme="minorHAnsi"/>
          <w:color w:val="2F2F2F"/>
        </w:rPr>
        <w:t xml:space="preserve">the recording automatically </w:t>
      </w:r>
      <w:r w:rsidR="004A4C2F">
        <w:rPr>
          <w:rFonts w:asciiTheme="minorHAnsi" w:eastAsia="Times New Roman" w:hAnsiTheme="minorHAnsi" w:cstheme="minorHAnsi"/>
          <w:color w:val="2F2F2F"/>
        </w:rPr>
        <w:t xml:space="preserve">continues and </w:t>
      </w:r>
      <w:r w:rsidRPr="00255667">
        <w:rPr>
          <w:rFonts w:asciiTheme="minorHAnsi" w:eastAsia="Times New Roman" w:hAnsiTheme="minorHAnsi" w:cstheme="minorHAnsi"/>
          <w:color w:val="2F2F2F"/>
        </w:rPr>
        <w:t>ends after four hours</w:t>
      </w:r>
      <w:r>
        <w:rPr>
          <w:rFonts w:asciiTheme="minorHAnsi" w:eastAsia="Times New Roman" w:hAnsiTheme="minorHAnsi" w:cstheme="minorHAnsi"/>
          <w:color w:val="2F2F2F"/>
        </w:rPr>
        <w:t>.</w:t>
      </w:r>
    </w:p>
    <w:p w14:paraId="77666DEF" w14:textId="38A9AA82" w:rsidR="009151CE" w:rsidRPr="000633BE" w:rsidRDefault="00F068BD" w:rsidP="008630EE">
      <w:pPr>
        <w:ind w:left="720" w:right="1104"/>
        <w:rPr>
          <w:rFonts w:asciiTheme="minorHAnsi" w:eastAsia="Times New Roman" w:hAnsiTheme="minorHAnsi" w:cstheme="minorHAnsi"/>
          <w:b/>
          <w:bCs/>
          <w:color w:val="2F2F2F"/>
          <w:sz w:val="28"/>
          <w:szCs w:val="28"/>
        </w:rPr>
      </w:pPr>
      <w:r w:rsidRPr="00F068BD">
        <w:rPr>
          <w:rFonts w:asciiTheme="minorHAnsi" w:hAnsiTheme="minorHAnsi" w:cstheme="minorHAnsi"/>
          <w:b/>
          <w:bCs/>
          <w:color w:val="2F2F2F"/>
          <w:sz w:val="28"/>
          <w:szCs w:val="28"/>
        </w:rPr>
        <w:lastRenderedPageBreak/>
        <w:t>De</w:t>
      </w:r>
      <w:r w:rsidR="004E5951">
        <w:rPr>
          <w:rFonts w:asciiTheme="minorHAnsi" w:hAnsiTheme="minorHAnsi" w:cstheme="minorHAnsi"/>
          <w:b/>
          <w:bCs/>
          <w:color w:val="2F2F2F"/>
          <w:sz w:val="28"/>
          <w:szCs w:val="28"/>
        </w:rPr>
        <w:t>v</w:t>
      </w:r>
      <w:r w:rsidRPr="00F068BD">
        <w:rPr>
          <w:rFonts w:asciiTheme="minorHAnsi" w:hAnsiTheme="minorHAnsi" w:cstheme="minorHAnsi"/>
          <w:b/>
          <w:bCs/>
          <w:color w:val="2F2F2F"/>
          <w:sz w:val="28"/>
          <w:szCs w:val="28"/>
        </w:rPr>
        <w:t>ice Troubleshooting</w:t>
      </w:r>
      <w:r>
        <w:rPr>
          <w:rFonts w:asciiTheme="minorHAnsi" w:hAnsiTheme="minorHAnsi" w:cstheme="minorHAnsi"/>
          <w:b/>
          <w:bCs/>
          <w:color w:val="2F2F2F"/>
        </w:rPr>
        <w:br/>
      </w:r>
      <w:r>
        <w:rPr>
          <w:rFonts w:asciiTheme="minorHAnsi" w:hAnsiTheme="minorHAnsi" w:cstheme="minorHAnsi"/>
          <w:b/>
          <w:bCs/>
          <w:color w:val="2F2F2F"/>
        </w:rPr>
        <w:br/>
      </w:r>
      <w:r w:rsidR="009151CE">
        <w:rPr>
          <w:rFonts w:asciiTheme="minorHAnsi" w:hAnsiTheme="minorHAnsi" w:cstheme="minorHAnsi"/>
          <w:b/>
          <w:bCs/>
          <w:color w:val="2F2F2F"/>
        </w:rPr>
        <w:t>Connectivity issues</w:t>
      </w:r>
      <w:r w:rsidR="009151CE" w:rsidRPr="00F068BD">
        <w:rPr>
          <w:rFonts w:asciiTheme="minorHAnsi" w:hAnsiTheme="minorHAnsi" w:cstheme="minorHAnsi"/>
          <w:b/>
          <w:bCs/>
          <w:color w:val="2F2F2F"/>
        </w:rPr>
        <w:t xml:space="preserve"> </w:t>
      </w:r>
      <w:r w:rsidR="009151CE">
        <w:rPr>
          <w:rFonts w:asciiTheme="minorHAnsi" w:hAnsiTheme="minorHAnsi" w:cstheme="minorHAnsi"/>
          <w:b/>
          <w:bCs/>
          <w:color w:val="2F2F2F"/>
        </w:rPr>
        <w:br/>
      </w:r>
      <w:r w:rsidR="009151CE">
        <w:rPr>
          <w:rFonts w:asciiTheme="minorHAnsi" w:hAnsiTheme="minorHAnsi" w:cstheme="minorHAnsi"/>
          <w:color w:val="2F2F2F"/>
        </w:rPr>
        <w:t xml:space="preserve">Like any piece of electronic equipment, the Surface Hub </w:t>
      </w:r>
      <w:r w:rsidR="00935A37">
        <w:rPr>
          <w:rFonts w:asciiTheme="minorHAnsi" w:hAnsiTheme="minorHAnsi" w:cstheme="minorHAnsi"/>
          <w:color w:val="2F2F2F"/>
        </w:rPr>
        <w:t>will</w:t>
      </w:r>
      <w:r w:rsidR="009151CE">
        <w:rPr>
          <w:rFonts w:asciiTheme="minorHAnsi" w:hAnsiTheme="minorHAnsi" w:cstheme="minorHAnsi"/>
          <w:color w:val="2F2F2F"/>
        </w:rPr>
        <w:t xml:space="preserve"> </w:t>
      </w:r>
      <w:r w:rsidR="0037726E">
        <w:rPr>
          <w:rFonts w:asciiTheme="minorHAnsi" w:hAnsiTheme="minorHAnsi" w:cstheme="minorHAnsi"/>
          <w:color w:val="2F2F2F"/>
        </w:rPr>
        <w:t>experience</w:t>
      </w:r>
      <w:r w:rsidR="009151CE">
        <w:rPr>
          <w:rFonts w:asciiTheme="minorHAnsi" w:hAnsiTheme="minorHAnsi" w:cstheme="minorHAnsi"/>
          <w:color w:val="2F2F2F"/>
        </w:rPr>
        <w:t xml:space="preserve"> </w:t>
      </w:r>
      <w:r w:rsidR="0037726E">
        <w:rPr>
          <w:rFonts w:asciiTheme="minorHAnsi" w:hAnsiTheme="minorHAnsi" w:cstheme="minorHAnsi"/>
          <w:color w:val="2F2F2F"/>
        </w:rPr>
        <w:t xml:space="preserve">interruptions in performance </w:t>
      </w:r>
      <w:r w:rsidR="009151CE">
        <w:rPr>
          <w:rFonts w:asciiTheme="minorHAnsi" w:hAnsiTheme="minorHAnsi" w:cstheme="minorHAnsi"/>
          <w:color w:val="2F2F2F"/>
        </w:rPr>
        <w:t xml:space="preserve">or </w:t>
      </w:r>
      <w:r w:rsidR="0037726E">
        <w:rPr>
          <w:rFonts w:asciiTheme="minorHAnsi" w:hAnsiTheme="minorHAnsi" w:cstheme="minorHAnsi"/>
          <w:color w:val="2F2F2F"/>
        </w:rPr>
        <w:t xml:space="preserve">be affected by </w:t>
      </w:r>
      <w:r w:rsidR="00167B97">
        <w:rPr>
          <w:rFonts w:asciiTheme="minorHAnsi" w:hAnsiTheme="minorHAnsi" w:cstheme="minorHAnsi"/>
          <w:color w:val="2F2F2F"/>
        </w:rPr>
        <w:t>connectivity</w:t>
      </w:r>
      <w:r w:rsidR="009151CE">
        <w:rPr>
          <w:rFonts w:asciiTheme="minorHAnsi" w:hAnsiTheme="minorHAnsi" w:cstheme="minorHAnsi"/>
          <w:color w:val="2F2F2F"/>
        </w:rPr>
        <w:t xml:space="preserve"> issues.</w:t>
      </w:r>
    </w:p>
    <w:p w14:paraId="6A1F1299" w14:textId="7FF174F9" w:rsidR="009151CE" w:rsidRDefault="009151CE" w:rsidP="00DE7215">
      <w:pPr>
        <w:pStyle w:val="NormalWeb"/>
        <w:ind w:left="810" w:right="1104"/>
        <w:rPr>
          <w:rFonts w:asciiTheme="minorHAnsi" w:hAnsiTheme="minorHAnsi" w:cstheme="minorHAnsi"/>
          <w:b/>
          <w:bCs/>
          <w:color w:val="2F2F2F"/>
          <w:sz w:val="22"/>
          <w:szCs w:val="22"/>
        </w:rPr>
      </w:pPr>
      <w:r w:rsidRPr="009151CE">
        <w:rPr>
          <w:rFonts w:asciiTheme="minorHAnsi" w:hAnsiTheme="minorHAnsi" w:cstheme="minorHAnsi"/>
          <w:b/>
          <w:bCs/>
          <w:color w:val="2F2F2F"/>
          <w:sz w:val="22"/>
          <w:szCs w:val="22"/>
        </w:rPr>
        <w:t>If the Surface Hub freezes</w:t>
      </w:r>
      <w:r w:rsidR="0037726E">
        <w:rPr>
          <w:rFonts w:asciiTheme="minorHAnsi" w:hAnsiTheme="minorHAnsi" w:cstheme="minorHAnsi"/>
          <w:b/>
          <w:bCs/>
          <w:color w:val="2F2F2F"/>
          <w:sz w:val="22"/>
          <w:szCs w:val="22"/>
        </w:rPr>
        <w:t>, restart the device</w:t>
      </w:r>
      <w:r w:rsidR="00167B97">
        <w:rPr>
          <w:rFonts w:asciiTheme="minorHAnsi" w:hAnsiTheme="minorHAnsi" w:cstheme="minorHAnsi"/>
          <w:b/>
          <w:bCs/>
          <w:color w:val="2F2F2F"/>
          <w:sz w:val="22"/>
          <w:szCs w:val="22"/>
        </w:rPr>
        <w:t>:</w:t>
      </w:r>
    </w:p>
    <w:p w14:paraId="2B03A592" w14:textId="77777777" w:rsidR="0037726E" w:rsidRPr="008E5F0D" w:rsidRDefault="0037726E" w:rsidP="00C70AA8">
      <w:pPr>
        <w:pStyle w:val="ListParagraph"/>
        <w:numPr>
          <w:ilvl w:val="0"/>
          <w:numId w:val="6"/>
        </w:numPr>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P</w:t>
      </w:r>
      <w:r w:rsidRPr="008E5F0D">
        <w:rPr>
          <w:rFonts w:asciiTheme="minorHAnsi" w:eastAsia="Times New Roman" w:hAnsiTheme="minorHAnsi" w:cstheme="minorHAnsi"/>
          <w:color w:val="2F2F2F"/>
        </w:rPr>
        <w:t xml:space="preserve">ress the </w:t>
      </w:r>
      <w:r w:rsidRPr="008E5F0D">
        <w:rPr>
          <w:rFonts w:asciiTheme="minorHAnsi" w:eastAsia="Times New Roman" w:hAnsiTheme="minorHAnsi" w:cstheme="minorHAnsi"/>
          <w:b/>
          <w:bCs/>
          <w:color w:val="2F2F2F"/>
          <w:sz w:val="24"/>
          <w:szCs w:val="24"/>
        </w:rPr>
        <w:t xml:space="preserve">^ </w:t>
      </w:r>
      <w:r w:rsidRPr="008E5F0D">
        <w:rPr>
          <w:rFonts w:asciiTheme="minorHAnsi" w:eastAsia="Times New Roman" w:hAnsiTheme="minorHAnsi" w:cstheme="minorHAnsi"/>
          <w:color w:val="2F2F2F"/>
        </w:rPr>
        <w:t>menu in the bottom right corner of the screen</w:t>
      </w:r>
    </w:p>
    <w:p w14:paraId="45F39553" w14:textId="77777777" w:rsidR="0037726E" w:rsidRPr="008E5F0D" w:rsidRDefault="0037726E" w:rsidP="00DE7215">
      <w:pPr>
        <w:ind w:left="1170"/>
        <w:rPr>
          <w:rFonts w:asciiTheme="minorHAnsi" w:eastAsia="Times New Roman" w:hAnsiTheme="minorHAnsi" w:cstheme="minorHAnsi"/>
          <w:color w:val="2F2F2F"/>
        </w:rPr>
      </w:pPr>
      <w:r w:rsidRPr="004E5951">
        <w:rPr>
          <w:noProof/>
        </w:rPr>
        <w:drawing>
          <wp:inline distT="0" distB="0" distL="0" distR="0" wp14:anchorId="7FEDEE51" wp14:editId="6128E31C">
            <wp:extent cx="2116348" cy="218248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16348" cy="2182483"/>
                    </a:xfrm>
                    <a:prstGeom prst="rect">
                      <a:avLst/>
                    </a:prstGeom>
                  </pic:spPr>
                </pic:pic>
              </a:graphicData>
            </a:graphic>
          </wp:inline>
        </w:drawing>
      </w:r>
    </w:p>
    <w:p w14:paraId="2CB46F57" w14:textId="77777777" w:rsidR="0037726E" w:rsidRPr="008E5F0D" w:rsidRDefault="0037726E" w:rsidP="00C70AA8">
      <w:pPr>
        <w:pStyle w:val="ListParagraph"/>
        <w:numPr>
          <w:ilvl w:val="0"/>
          <w:numId w:val="6"/>
        </w:numPr>
        <w:ind w:left="1170"/>
        <w:rPr>
          <w:rFonts w:asciiTheme="minorHAnsi" w:eastAsia="Times New Roman" w:hAnsiTheme="minorHAnsi" w:cstheme="minorHAnsi"/>
          <w:color w:val="2F2F2F"/>
        </w:rPr>
      </w:pPr>
      <w:r w:rsidRPr="008E5F0D">
        <w:rPr>
          <w:rFonts w:asciiTheme="minorHAnsi" w:eastAsia="Times New Roman" w:hAnsiTheme="minorHAnsi" w:cstheme="minorHAnsi"/>
          <w:color w:val="2F2F2F"/>
        </w:rPr>
        <w:t xml:space="preserve">In the menu, choose </w:t>
      </w:r>
      <w:r w:rsidRPr="008E5F0D">
        <w:rPr>
          <w:rFonts w:asciiTheme="minorHAnsi" w:eastAsia="Times New Roman" w:hAnsiTheme="minorHAnsi" w:cstheme="minorHAnsi"/>
          <w:b/>
          <w:bCs/>
          <w:color w:val="2F2F2F"/>
        </w:rPr>
        <w:t>Restart</w:t>
      </w:r>
    </w:p>
    <w:p w14:paraId="21201C72" w14:textId="77777777" w:rsidR="0037726E" w:rsidRDefault="0037726E" w:rsidP="00C70AA8">
      <w:pPr>
        <w:pStyle w:val="ListParagraph"/>
        <w:numPr>
          <w:ilvl w:val="0"/>
          <w:numId w:val="6"/>
        </w:numPr>
        <w:ind w:left="1170"/>
        <w:rPr>
          <w:rFonts w:asciiTheme="minorHAnsi" w:eastAsia="Times New Roman" w:hAnsiTheme="minorHAnsi" w:cstheme="minorHAnsi"/>
          <w:color w:val="2F2F2F"/>
        </w:rPr>
      </w:pPr>
      <w:r>
        <w:rPr>
          <w:rFonts w:asciiTheme="minorHAnsi" w:eastAsia="Times New Roman" w:hAnsiTheme="minorHAnsi" w:cstheme="minorHAnsi"/>
          <w:color w:val="2F2F2F"/>
        </w:rPr>
        <w:t>S</w:t>
      </w:r>
      <w:r w:rsidRPr="008E5F0D">
        <w:rPr>
          <w:rFonts w:asciiTheme="minorHAnsi" w:eastAsia="Times New Roman" w:hAnsiTheme="minorHAnsi" w:cstheme="minorHAnsi"/>
          <w:color w:val="2F2F2F"/>
        </w:rPr>
        <w:t xml:space="preserve">elect </w:t>
      </w:r>
      <w:r w:rsidRPr="008E5F0D">
        <w:rPr>
          <w:rFonts w:asciiTheme="minorHAnsi" w:eastAsia="Times New Roman" w:hAnsiTheme="minorHAnsi" w:cstheme="minorHAnsi"/>
          <w:b/>
          <w:bCs/>
          <w:color w:val="2F2F2F"/>
        </w:rPr>
        <w:t>Restart Now</w:t>
      </w:r>
    </w:p>
    <w:p w14:paraId="67F011F6" w14:textId="460EA474" w:rsidR="0037726E" w:rsidRPr="008E5F0D" w:rsidRDefault="0037726E" w:rsidP="00DE7215">
      <w:pPr>
        <w:ind w:left="810" w:right="1104"/>
        <w:rPr>
          <w:rFonts w:asciiTheme="minorHAnsi" w:eastAsia="Times New Roman" w:hAnsiTheme="minorHAnsi" w:cstheme="minorHAnsi"/>
          <w:color w:val="2F2F2F"/>
        </w:rPr>
      </w:pPr>
      <w:r w:rsidRPr="008E5F0D">
        <w:rPr>
          <w:rFonts w:asciiTheme="minorHAnsi" w:eastAsia="Times New Roman" w:hAnsiTheme="minorHAnsi" w:cstheme="minorHAnsi"/>
          <w:color w:val="2F2F2F"/>
        </w:rPr>
        <w:t>Keep in mind that there is no 10-second countdown</w:t>
      </w:r>
      <w:r>
        <w:rPr>
          <w:rFonts w:asciiTheme="minorHAnsi" w:eastAsia="Times New Roman" w:hAnsiTheme="minorHAnsi" w:cstheme="minorHAnsi"/>
          <w:color w:val="2F2F2F"/>
        </w:rPr>
        <w:t xml:space="preserve"> and</w:t>
      </w:r>
      <w:r w:rsidRPr="008E5F0D">
        <w:rPr>
          <w:rFonts w:asciiTheme="minorHAnsi" w:eastAsia="Times New Roman" w:hAnsiTheme="minorHAnsi" w:cstheme="minorHAnsi"/>
          <w:color w:val="2F2F2F"/>
        </w:rPr>
        <w:t xml:space="preserve"> the device will immediately restart which means any unsaved work will be lost</w:t>
      </w:r>
      <w:r w:rsidR="00D1052D">
        <w:rPr>
          <w:rFonts w:asciiTheme="minorHAnsi" w:eastAsia="Times New Roman" w:hAnsiTheme="minorHAnsi" w:cstheme="minorHAnsi"/>
          <w:color w:val="2F2F2F"/>
        </w:rPr>
        <w:t>.</w:t>
      </w:r>
      <w:r w:rsidRPr="008E5F0D">
        <w:rPr>
          <w:rFonts w:asciiTheme="minorHAnsi" w:eastAsia="Times New Roman" w:hAnsiTheme="minorHAnsi" w:cstheme="minorHAnsi"/>
          <w:color w:val="2F2F2F"/>
        </w:rPr>
        <w:t xml:space="preserve"> </w:t>
      </w:r>
    </w:p>
    <w:p w14:paraId="7A326CED" w14:textId="6C5F322F" w:rsidR="009151CE" w:rsidRPr="00167B97" w:rsidRDefault="00167B97" w:rsidP="00DE7215">
      <w:pPr>
        <w:pStyle w:val="NormalWeb"/>
        <w:ind w:left="810" w:right="1104"/>
        <w:rPr>
          <w:rFonts w:asciiTheme="minorHAnsi" w:hAnsiTheme="minorHAnsi" w:cstheme="minorHAnsi"/>
          <w:b/>
          <w:bCs/>
          <w:color w:val="2F2F2F"/>
          <w:sz w:val="22"/>
          <w:szCs w:val="22"/>
        </w:rPr>
      </w:pPr>
      <w:r w:rsidRPr="00167B97">
        <w:rPr>
          <w:rFonts w:asciiTheme="minorHAnsi" w:hAnsiTheme="minorHAnsi" w:cstheme="minorHAnsi"/>
          <w:b/>
          <w:bCs/>
          <w:color w:val="2F2F2F"/>
          <w:sz w:val="22"/>
          <w:szCs w:val="22"/>
        </w:rPr>
        <w:t xml:space="preserve">If the Surface Hub loses connection </w:t>
      </w:r>
      <w:r>
        <w:rPr>
          <w:rFonts w:asciiTheme="minorHAnsi" w:hAnsiTheme="minorHAnsi" w:cstheme="minorHAnsi"/>
          <w:b/>
          <w:bCs/>
          <w:color w:val="2F2F2F"/>
          <w:sz w:val="22"/>
          <w:szCs w:val="22"/>
        </w:rPr>
        <w:t>during</w:t>
      </w:r>
      <w:r w:rsidRPr="00167B97">
        <w:rPr>
          <w:rFonts w:asciiTheme="minorHAnsi" w:hAnsiTheme="minorHAnsi" w:cstheme="minorHAnsi"/>
          <w:b/>
          <w:bCs/>
          <w:color w:val="2F2F2F"/>
          <w:sz w:val="22"/>
          <w:szCs w:val="22"/>
        </w:rPr>
        <w:t xml:space="preserve"> a Teams meeting:</w:t>
      </w:r>
    </w:p>
    <w:p w14:paraId="368CD6E7" w14:textId="791A7ECA" w:rsidR="00037E4E" w:rsidRPr="00B41F18" w:rsidRDefault="00037E4E" w:rsidP="00037E4E">
      <w:pPr>
        <w:pStyle w:val="ListParagraph"/>
        <w:numPr>
          <w:ilvl w:val="0"/>
          <w:numId w:val="8"/>
        </w:numPr>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On the Surface Hub Welcome screen, tap</w:t>
      </w:r>
      <w:r w:rsidRPr="00B41F18">
        <w:rPr>
          <w:rFonts w:asciiTheme="minorHAnsi" w:eastAsia="Times New Roman" w:hAnsiTheme="minorHAnsi" w:cstheme="minorHAnsi"/>
          <w:color w:val="2F2F2F"/>
        </w:rPr>
        <w:t xml:space="preserve"> the meeting </w:t>
      </w:r>
      <w:r>
        <w:rPr>
          <w:rFonts w:asciiTheme="minorHAnsi" w:eastAsia="Times New Roman" w:hAnsiTheme="minorHAnsi" w:cstheme="minorHAnsi"/>
          <w:color w:val="2F2F2F"/>
        </w:rPr>
        <w:t xml:space="preserve">and choose </w:t>
      </w:r>
      <w:r w:rsidRPr="00B41F18">
        <w:rPr>
          <w:rFonts w:asciiTheme="minorHAnsi" w:eastAsia="Times New Roman" w:hAnsiTheme="minorHAnsi" w:cstheme="minorHAnsi"/>
          <w:b/>
          <w:bCs/>
          <w:color w:val="2F2F2F"/>
        </w:rPr>
        <w:t>Join</w:t>
      </w:r>
      <w:r>
        <w:rPr>
          <w:rFonts w:asciiTheme="minorHAnsi" w:eastAsia="Times New Roman" w:hAnsiTheme="minorHAnsi" w:cstheme="minorHAnsi"/>
          <w:b/>
          <w:bCs/>
          <w:color w:val="2F2F2F"/>
        </w:rPr>
        <w:t xml:space="preserve">.  </w:t>
      </w:r>
      <w:r w:rsidRPr="00037E4E">
        <w:rPr>
          <w:rFonts w:asciiTheme="minorHAnsi" w:eastAsia="Times New Roman" w:hAnsiTheme="minorHAnsi" w:cstheme="minorHAnsi"/>
          <w:color w:val="2F2F2F"/>
        </w:rPr>
        <w:t>You may</w:t>
      </w:r>
      <w:r>
        <w:rPr>
          <w:rFonts w:asciiTheme="minorHAnsi" w:eastAsia="Times New Roman" w:hAnsiTheme="minorHAnsi" w:cstheme="minorHAnsi"/>
          <w:b/>
          <w:bCs/>
          <w:color w:val="2F2F2F"/>
        </w:rPr>
        <w:t xml:space="preserve"> </w:t>
      </w:r>
      <w:r w:rsidRPr="00037E4E">
        <w:rPr>
          <w:rFonts w:asciiTheme="minorHAnsi" w:eastAsia="Times New Roman" w:hAnsiTheme="minorHAnsi" w:cstheme="minorHAnsi"/>
          <w:color w:val="2F2F2F"/>
        </w:rPr>
        <w:t>a</w:t>
      </w:r>
      <w:r>
        <w:rPr>
          <w:rFonts w:asciiTheme="minorHAnsi" w:eastAsia="Times New Roman" w:hAnsiTheme="minorHAnsi" w:cstheme="minorHAnsi"/>
          <w:color w:val="2F2F2F"/>
        </w:rPr>
        <w:t>l</w:t>
      </w:r>
      <w:r w:rsidRPr="00037E4E">
        <w:rPr>
          <w:rFonts w:asciiTheme="minorHAnsi" w:eastAsia="Times New Roman" w:hAnsiTheme="minorHAnsi" w:cstheme="minorHAnsi"/>
          <w:color w:val="2F2F2F"/>
        </w:rPr>
        <w:t xml:space="preserve">so be able to </w:t>
      </w:r>
      <w:r w:rsidRPr="00037E4E">
        <w:rPr>
          <w:rFonts w:asciiTheme="minorHAnsi" w:eastAsia="Times New Roman" w:hAnsiTheme="minorHAnsi" w:cstheme="minorHAnsi"/>
          <w:b/>
          <w:bCs/>
          <w:color w:val="2F2F2F"/>
        </w:rPr>
        <w:t>Join</w:t>
      </w:r>
      <w:r w:rsidRPr="00037E4E">
        <w:rPr>
          <w:rFonts w:asciiTheme="minorHAnsi" w:eastAsia="Times New Roman" w:hAnsiTheme="minorHAnsi" w:cstheme="minorHAnsi"/>
          <w:color w:val="2F2F2F"/>
        </w:rPr>
        <w:t xml:space="preserve"> from the Teams panel </w:t>
      </w:r>
      <w:r>
        <w:rPr>
          <w:rFonts w:asciiTheme="minorHAnsi" w:eastAsia="Times New Roman" w:hAnsiTheme="minorHAnsi" w:cstheme="minorHAnsi"/>
          <w:color w:val="2F2F2F"/>
        </w:rPr>
        <w:t>if it remains displayed on</w:t>
      </w:r>
      <w:r w:rsidRPr="00037E4E">
        <w:rPr>
          <w:rFonts w:asciiTheme="minorHAnsi" w:eastAsia="Times New Roman" w:hAnsiTheme="minorHAnsi" w:cstheme="minorHAnsi"/>
          <w:color w:val="2F2F2F"/>
        </w:rPr>
        <w:t xml:space="preserve"> </w:t>
      </w:r>
      <w:r>
        <w:rPr>
          <w:rFonts w:asciiTheme="minorHAnsi" w:eastAsia="Times New Roman" w:hAnsiTheme="minorHAnsi" w:cstheme="minorHAnsi"/>
          <w:color w:val="2F2F2F"/>
        </w:rPr>
        <w:t xml:space="preserve">the </w:t>
      </w:r>
      <w:r w:rsidRPr="00037E4E">
        <w:rPr>
          <w:rFonts w:asciiTheme="minorHAnsi" w:eastAsia="Times New Roman" w:hAnsiTheme="minorHAnsi" w:cstheme="minorHAnsi"/>
          <w:color w:val="2F2F2F"/>
        </w:rPr>
        <w:t>Surface Hub</w:t>
      </w:r>
      <w:r>
        <w:rPr>
          <w:rFonts w:asciiTheme="minorHAnsi" w:eastAsia="Times New Roman" w:hAnsiTheme="minorHAnsi" w:cstheme="minorHAnsi"/>
          <w:b/>
          <w:bCs/>
          <w:color w:val="2F2F2F"/>
        </w:rPr>
        <w:t xml:space="preserve"> </w:t>
      </w:r>
      <w:r w:rsidRPr="00037E4E">
        <w:rPr>
          <w:rFonts w:asciiTheme="minorHAnsi" w:eastAsia="Times New Roman" w:hAnsiTheme="minorHAnsi" w:cstheme="minorHAnsi"/>
          <w:color w:val="2F2F2F"/>
        </w:rPr>
        <w:t>screen</w:t>
      </w:r>
      <w:r>
        <w:rPr>
          <w:rFonts w:asciiTheme="minorHAnsi" w:eastAsia="Times New Roman" w:hAnsiTheme="minorHAnsi" w:cstheme="minorHAnsi"/>
          <w:color w:val="2F2F2F"/>
        </w:rPr>
        <w:br/>
      </w:r>
      <w:r w:rsidRPr="00037E4E">
        <w:rPr>
          <w:rFonts w:asciiTheme="minorHAnsi" w:eastAsia="Times New Roman" w:hAnsiTheme="minorHAnsi" w:cstheme="minorHAnsi"/>
          <w:b/>
          <w:bCs/>
          <w:color w:val="2F2F2F"/>
        </w:rPr>
        <w:t>OR</w:t>
      </w:r>
    </w:p>
    <w:p w14:paraId="72BACB23" w14:textId="441F8795" w:rsidR="00037E4E" w:rsidRDefault="00167B97" w:rsidP="00C70AA8">
      <w:pPr>
        <w:pStyle w:val="ListParagraph"/>
        <w:numPr>
          <w:ilvl w:val="0"/>
          <w:numId w:val="8"/>
        </w:numPr>
        <w:ind w:left="1170" w:right="1104"/>
        <w:rPr>
          <w:rFonts w:asciiTheme="minorHAnsi" w:eastAsia="Times New Roman" w:hAnsiTheme="minorHAnsi" w:cstheme="minorHAnsi"/>
          <w:color w:val="2F2F2F"/>
        </w:rPr>
      </w:pPr>
      <w:r w:rsidRPr="00B41F18">
        <w:rPr>
          <w:rFonts w:asciiTheme="minorHAnsi" w:eastAsia="Times New Roman" w:hAnsiTheme="minorHAnsi" w:cstheme="minorHAnsi"/>
          <w:color w:val="2F2F2F"/>
        </w:rPr>
        <w:t xml:space="preserve">The meeting organiser </w:t>
      </w:r>
      <w:r w:rsidR="00037E4E">
        <w:rPr>
          <w:rFonts w:asciiTheme="minorHAnsi" w:eastAsia="Times New Roman" w:hAnsiTheme="minorHAnsi" w:cstheme="minorHAnsi"/>
          <w:color w:val="2F2F2F"/>
        </w:rPr>
        <w:t>should access the</w:t>
      </w:r>
      <w:r w:rsidR="00BC5118">
        <w:rPr>
          <w:rFonts w:asciiTheme="minorHAnsi" w:eastAsia="Times New Roman" w:hAnsiTheme="minorHAnsi" w:cstheme="minorHAnsi"/>
          <w:color w:val="2F2F2F"/>
        </w:rPr>
        <w:t xml:space="preserve"> </w:t>
      </w:r>
      <w:r w:rsidR="00037E4E" w:rsidRPr="00037E4E">
        <w:rPr>
          <w:rFonts w:asciiTheme="minorHAnsi" w:eastAsia="Times New Roman" w:hAnsiTheme="minorHAnsi" w:cstheme="minorHAnsi"/>
          <w:b/>
          <w:bCs/>
          <w:color w:val="2F2F2F"/>
        </w:rPr>
        <w:t>Participants</w:t>
      </w:r>
      <w:r w:rsidR="00037E4E">
        <w:rPr>
          <w:rFonts w:asciiTheme="minorHAnsi" w:eastAsia="Times New Roman" w:hAnsiTheme="minorHAnsi" w:cstheme="minorHAnsi"/>
          <w:color w:val="2F2F2F"/>
        </w:rPr>
        <w:t xml:space="preserve"> list, place their mouse pointer on the Surface Hub entry and select the </w:t>
      </w:r>
      <w:r w:rsidR="00037E4E" w:rsidRPr="00037E4E">
        <w:rPr>
          <w:rFonts w:asciiTheme="minorHAnsi" w:eastAsia="Times New Roman" w:hAnsiTheme="minorHAnsi" w:cstheme="minorHAnsi"/>
          <w:b/>
          <w:bCs/>
          <w:color w:val="2F2F2F"/>
        </w:rPr>
        <w:t>Request to join</w:t>
      </w:r>
      <w:r w:rsidR="00037E4E">
        <w:rPr>
          <w:rFonts w:asciiTheme="minorHAnsi" w:eastAsia="Times New Roman" w:hAnsiTheme="minorHAnsi" w:cstheme="minorHAnsi"/>
          <w:color w:val="2F2F2F"/>
        </w:rPr>
        <w:t xml:space="preserve"> option</w:t>
      </w:r>
      <w:r w:rsidR="00037E4E">
        <w:rPr>
          <w:rFonts w:asciiTheme="minorHAnsi" w:eastAsia="Times New Roman" w:hAnsiTheme="minorHAnsi" w:cstheme="minorHAnsi"/>
          <w:color w:val="2F2F2F"/>
        </w:rPr>
        <w:br/>
      </w:r>
      <w:r w:rsidR="00037E4E">
        <w:rPr>
          <w:rFonts w:asciiTheme="minorHAnsi" w:eastAsia="Times New Roman" w:hAnsiTheme="minorHAnsi" w:cstheme="minorHAnsi"/>
          <w:color w:val="2F2F2F"/>
        </w:rPr>
        <w:br/>
      </w:r>
      <w:r w:rsidR="00854F1E">
        <w:rPr>
          <w:noProof/>
        </w:rPr>
        <w:drawing>
          <wp:inline distT="0" distB="0" distL="0" distR="0" wp14:anchorId="099D76CE" wp14:editId="130EE15C">
            <wp:extent cx="1613140" cy="1531462"/>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19790" cy="1537775"/>
                    </a:xfrm>
                    <a:prstGeom prst="rect">
                      <a:avLst/>
                    </a:prstGeom>
                  </pic:spPr>
                </pic:pic>
              </a:graphicData>
            </a:graphic>
          </wp:inline>
        </w:drawing>
      </w:r>
      <w:r w:rsidR="00037E4E">
        <w:rPr>
          <w:rFonts w:asciiTheme="minorHAnsi" w:eastAsia="Times New Roman" w:hAnsiTheme="minorHAnsi" w:cstheme="minorHAnsi"/>
          <w:color w:val="2F2F2F"/>
        </w:rPr>
        <w:br/>
      </w:r>
      <w:r w:rsidR="00037E4E">
        <w:rPr>
          <w:rFonts w:asciiTheme="minorHAnsi" w:eastAsia="Times New Roman" w:hAnsiTheme="minorHAnsi" w:cstheme="minorHAnsi"/>
          <w:color w:val="2F2F2F"/>
        </w:rPr>
        <w:br/>
        <w:t>A request to re</w:t>
      </w:r>
      <w:r w:rsidR="00854F1E">
        <w:rPr>
          <w:rFonts w:asciiTheme="minorHAnsi" w:eastAsia="Times New Roman" w:hAnsiTheme="minorHAnsi" w:cstheme="minorHAnsi"/>
          <w:color w:val="2F2F2F"/>
        </w:rPr>
        <w:t>-</w:t>
      </w:r>
      <w:r w:rsidR="00037E4E">
        <w:rPr>
          <w:rFonts w:asciiTheme="minorHAnsi" w:eastAsia="Times New Roman" w:hAnsiTheme="minorHAnsi" w:cstheme="minorHAnsi"/>
          <w:color w:val="2F2F2F"/>
        </w:rPr>
        <w:t xml:space="preserve">join the meeting is then displayed at the bottom right of the Surface Hub screen.  Tap </w:t>
      </w:r>
      <w:r w:rsidR="00037E4E" w:rsidRPr="00854F1E">
        <w:rPr>
          <w:rFonts w:asciiTheme="minorHAnsi" w:eastAsia="Times New Roman" w:hAnsiTheme="minorHAnsi" w:cstheme="minorHAnsi"/>
          <w:b/>
          <w:bCs/>
          <w:color w:val="2F2F2F"/>
        </w:rPr>
        <w:t>Video</w:t>
      </w:r>
      <w:r w:rsidR="00854F1E">
        <w:rPr>
          <w:rFonts w:asciiTheme="minorHAnsi" w:eastAsia="Times New Roman" w:hAnsiTheme="minorHAnsi" w:cstheme="minorHAnsi"/>
          <w:color w:val="2F2F2F"/>
        </w:rPr>
        <w:t xml:space="preserve"> and the Surface Hub will re-join the meeting.</w:t>
      </w:r>
    </w:p>
    <w:p w14:paraId="6D75C1B8" w14:textId="0FF59A2B" w:rsidR="00F068BD" w:rsidRDefault="00F068BD" w:rsidP="00DE7215">
      <w:pPr>
        <w:pStyle w:val="NormalWeb"/>
        <w:ind w:left="810" w:right="1104"/>
        <w:rPr>
          <w:rFonts w:asciiTheme="minorHAnsi" w:hAnsiTheme="minorHAnsi" w:cstheme="minorHAnsi"/>
          <w:color w:val="2F2F2F"/>
          <w:sz w:val="22"/>
          <w:szCs w:val="22"/>
        </w:rPr>
      </w:pPr>
      <w:r w:rsidRPr="00281252">
        <w:rPr>
          <w:rFonts w:asciiTheme="minorHAnsi" w:hAnsiTheme="minorHAnsi" w:cstheme="minorHAnsi"/>
          <w:b/>
          <w:bCs/>
          <w:color w:val="2F2F2F"/>
          <w:sz w:val="28"/>
          <w:szCs w:val="28"/>
        </w:rPr>
        <w:lastRenderedPageBreak/>
        <w:t xml:space="preserve">Troubleshoot apps and device features </w:t>
      </w:r>
      <w:r>
        <w:rPr>
          <w:rFonts w:asciiTheme="minorHAnsi" w:hAnsiTheme="minorHAnsi" w:cstheme="minorHAnsi"/>
          <w:b/>
          <w:bCs/>
          <w:color w:val="2F2F2F"/>
        </w:rPr>
        <w:br/>
      </w:r>
      <w:r w:rsidRPr="00F068BD">
        <w:rPr>
          <w:rFonts w:asciiTheme="minorHAnsi" w:hAnsiTheme="minorHAnsi" w:cstheme="minorHAnsi"/>
          <w:color w:val="2F2F2F"/>
          <w:sz w:val="22"/>
          <w:szCs w:val="22"/>
        </w:rPr>
        <w:t>Getting work done with Surface Hub is easier than ever with multitasking and video conferencing at your fingertips. There are some simple ways to keep everything running optimally for end users</w:t>
      </w:r>
      <w:r>
        <w:rPr>
          <w:rFonts w:asciiTheme="minorHAnsi" w:hAnsiTheme="minorHAnsi" w:cstheme="minorHAnsi"/>
          <w:color w:val="2F2F2F"/>
          <w:sz w:val="22"/>
          <w:szCs w:val="22"/>
        </w:rPr>
        <w:t>:</w:t>
      </w:r>
    </w:p>
    <w:p w14:paraId="27727EF3" w14:textId="77777777" w:rsidR="00F068BD" w:rsidRDefault="00F068BD" w:rsidP="00C70AA8">
      <w:pPr>
        <w:pStyle w:val="NormalWeb"/>
        <w:numPr>
          <w:ilvl w:val="0"/>
          <w:numId w:val="4"/>
        </w:numPr>
        <w:ind w:left="1170" w:right="1104"/>
        <w:rPr>
          <w:rFonts w:asciiTheme="minorHAnsi" w:hAnsiTheme="minorHAnsi" w:cstheme="minorHAnsi"/>
          <w:color w:val="2F2F2F"/>
          <w:sz w:val="22"/>
          <w:szCs w:val="22"/>
        </w:rPr>
      </w:pPr>
      <w:r w:rsidRPr="00F068BD">
        <w:rPr>
          <w:rFonts w:asciiTheme="minorHAnsi" w:hAnsiTheme="minorHAnsi" w:cstheme="minorHAnsi"/>
          <w:color w:val="2F2F2F"/>
          <w:sz w:val="22"/>
          <w:szCs w:val="22"/>
        </w:rPr>
        <w:t>Remember to always save your work</w:t>
      </w:r>
    </w:p>
    <w:p w14:paraId="786EC171" w14:textId="265F9410" w:rsidR="00F068BD" w:rsidRDefault="00F068BD" w:rsidP="00C70AA8">
      <w:pPr>
        <w:pStyle w:val="NormalWeb"/>
        <w:numPr>
          <w:ilvl w:val="0"/>
          <w:numId w:val="4"/>
        </w:numPr>
        <w:ind w:left="1170" w:right="1104"/>
        <w:rPr>
          <w:rFonts w:asciiTheme="minorHAnsi" w:hAnsiTheme="minorHAnsi" w:cstheme="minorHAnsi"/>
          <w:color w:val="2F2F2F"/>
          <w:sz w:val="22"/>
          <w:szCs w:val="22"/>
        </w:rPr>
      </w:pPr>
      <w:r w:rsidRPr="00F068BD">
        <w:rPr>
          <w:rFonts w:asciiTheme="minorHAnsi" w:hAnsiTheme="minorHAnsi" w:cstheme="minorHAnsi"/>
          <w:color w:val="2F2F2F"/>
          <w:sz w:val="22"/>
          <w:szCs w:val="22"/>
        </w:rPr>
        <w:t>The best way to make sure your work is saved is to utili</w:t>
      </w:r>
      <w:r w:rsidR="008E5F0D">
        <w:rPr>
          <w:rFonts w:asciiTheme="minorHAnsi" w:hAnsiTheme="minorHAnsi" w:cstheme="minorHAnsi"/>
          <w:color w:val="2F2F2F"/>
          <w:sz w:val="22"/>
          <w:szCs w:val="22"/>
        </w:rPr>
        <w:t>s</w:t>
      </w:r>
      <w:r w:rsidRPr="00F068BD">
        <w:rPr>
          <w:rFonts w:asciiTheme="minorHAnsi" w:hAnsiTheme="minorHAnsi" w:cstheme="minorHAnsi"/>
          <w:color w:val="2F2F2F"/>
          <w:sz w:val="22"/>
          <w:szCs w:val="22"/>
        </w:rPr>
        <w:t>e Office 365 and Microsoft OneDrive for file access</w:t>
      </w:r>
    </w:p>
    <w:p w14:paraId="14093257" w14:textId="7327D798" w:rsidR="00F068BD" w:rsidRPr="00F068BD" w:rsidRDefault="00F068BD" w:rsidP="00C70AA8">
      <w:pPr>
        <w:pStyle w:val="NormalWeb"/>
        <w:numPr>
          <w:ilvl w:val="0"/>
          <w:numId w:val="4"/>
        </w:numPr>
        <w:ind w:left="1170" w:right="1104"/>
        <w:rPr>
          <w:rFonts w:asciiTheme="minorHAnsi" w:hAnsiTheme="minorHAnsi" w:cstheme="minorHAnsi"/>
          <w:color w:val="2F2F2F"/>
          <w:sz w:val="22"/>
          <w:szCs w:val="22"/>
        </w:rPr>
      </w:pPr>
      <w:r w:rsidRPr="00F068BD">
        <w:rPr>
          <w:rFonts w:asciiTheme="minorHAnsi" w:hAnsiTheme="minorHAnsi" w:cstheme="minorHAnsi"/>
          <w:color w:val="2F2F2F"/>
          <w:sz w:val="22"/>
          <w:szCs w:val="22"/>
        </w:rPr>
        <w:t xml:space="preserve">While users are signed into Office 365, files and whiteboards will be saved automatically to their profile </w:t>
      </w:r>
    </w:p>
    <w:p w14:paraId="7AF563AF" w14:textId="3AC7C6FD" w:rsidR="00F068BD" w:rsidRDefault="00F068BD" w:rsidP="00DE7215">
      <w:pPr>
        <w:pStyle w:val="NormalWeb"/>
        <w:ind w:left="810" w:right="1104"/>
        <w:rPr>
          <w:rFonts w:asciiTheme="minorHAnsi" w:hAnsiTheme="minorHAnsi" w:cstheme="minorHAnsi"/>
          <w:color w:val="2F2F2F"/>
          <w:sz w:val="22"/>
          <w:szCs w:val="22"/>
        </w:rPr>
      </w:pPr>
      <w:r w:rsidRPr="00F068BD">
        <w:rPr>
          <w:rFonts w:asciiTheme="minorHAnsi" w:hAnsiTheme="minorHAnsi" w:cstheme="minorHAnsi"/>
          <w:b/>
          <w:bCs/>
          <w:color w:val="2F2F2F"/>
        </w:rPr>
        <w:t>Restart apps</w:t>
      </w:r>
      <w:r>
        <w:rPr>
          <w:rFonts w:asciiTheme="minorHAnsi" w:hAnsiTheme="minorHAnsi" w:cstheme="minorHAnsi"/>
          <w:b/>
          <w:bCs/>
          <w:color w:val="2F2F2F"/>
        </w:rPr>
        <w:br/>
      </w:r>
      <w:r w:rsidRPr="00F068BD">
        <w:rPr>
          <w:rFonts w:asciiTheme="minorHAnsi" w:hAnsiTheme="minorHAnsi" w:cstheme="minorHAnsi"/>
          <w:color w:val="2F2F2F"/>
          <w:sz w:val="22"/>
          <w:szCs w:val="22"/>
        </w:rPr>
        <w:t>During normal use, an app on Surface Hub may not behave as expect</w:t>
      </w:r>
      <w:r>
        <w:rPr>
          <w:rFonts w:asciiTheme="minorHAnsi" w:hAnsiTheme="minorHAnsi" w:cstheme="minorHAnsi"/>
          <w:color w:val="2F2F2F"/>
          <w:sz w:val="22"/>
          <w:szCs w:val="22"/>
        </w:rPr>
        <w:t>ed</w:t>
      </w:r>
      <w:r w:rsidRPr="00F068BD">
        <w:rPr>
          <w:rFonts w:asciiTheme="minorHAnsi" w:hAnsiTheme="minorHAnsi" w:cstheme="minorHAnsi"/>
          <w:color w:val="2F2F2F"/>
          <w:sz w:val="22"/>
          <w:szCs w:val="22"/>
        </w:rPr>
        <w:t>. The quickest way to fix an issue with a specific app is to</w:t>
      </w:r>
      <w:r w:rsidR="00281252">
        <w:rPr>
          <w:rFonts w:asciiTheme="minorHAnsi" w:hAnsiTheme="minorHAnsi" w:cstheme="minorHAnsi"/>
          <w:color w:val="2F2F2F"/>
          <w:sz w:val="22"/>
          <w:szCs w:val="22"/>
        </w:rPr>
        <w:t xml:space="preserve"> c</w:t>
      </w:r>
      <w:r w:rsidRPr="00F068BD">
        <w:rPr>
          <w:rFonts w:asciiTheme="minorHAnsi" w:hAnsiTheme="minorHAnsi" w:cstheme="minorHAnsi"/>
          <w:color w:val="2F2F2F"/>
          <w:sz w:val="22"/>
          <w:szCs w:val="22"/>
        </w:rPr>
        <w:t xml:space="preserve">lose </w:t>
      </w:r>
      <w:r w:rsidR="00281252">
        <w:rPr>
          <w:rFonts w:asciiTheme="minorHAnsi" w:hAnsiTheme="minorHAnsi" w:cstheme="minorHAnsi"/>
          <w:color w:val="2F2F2F"/>
          <w:sz w:val="22"/>
          <w:szCs w:val="22"/>
        </w:rPr>
        <w:t>and relaunch</w:t>
      </w:r>
      <w:r w:rsidRPr="00F068BD">
        <w:rPr>
          <w:rFonts w:asciiTheme="minorHAnsi" w:hAnsiTheme="minorHAnsi" w:cstheme="minorHAnsi"/>
          <w:color w:val="2F2F2F"/>
          <w:sz w:val="22"/>
          <w:szCs w:val="22"/>
        </w:rPr>
        <w:t xml:space="preserve"> the app</w:t>
      </w:r>
      <w:r w:rsidR="00D1052D">
        <w:rPr>
          <w:rFonts w:asciiTheme="minorHAnsi" w:hAnsiTheme="minorHAnsi" w:cstheme="minorHAnsi"/>
          <w:color w:val="2F2F2F"/>
          <w:sz w:val="22"/>
          <w:szCs w:val="22"/>
        </w:rPr>
        <w:t>.</w:t>
      </w:r>
    </w:p>
    <w:p w14:paraId="3647C15E" w14:textId="77777777" w:rsidR="00322642" w:rsidRPr="00322642" w:rsidRDefault="00F068BD" w:rsidP="00C70AA8">
      <w:pPr>
        <w:pStyle w:val="NormalWeb"/>
        <w:numPr>
          <w:ilvl w:val="0"/>
          <w:numId w:val="5"/>
        </w:numPr>
        <w:ind w:left="1080" w:right="1104"/>
        <w:jc w:val="both"/>
        <w:rPr>
          <w:rFonts w:asciiTheme="minorHAnsi" w:hAnsiTheme="minorHAnsi" w:cstheme="minorHAnsi"/>
          <w:color w:val="2F2F2F"/>
        </w:rPr>
      </w:pPr>
      <w:r w:rsidRPr="00322642">
        <w:rPr>
          <w:rFonts w:asciiTheme="minorHAnsi" w:hAnsiTheme="minorHAnsi" w:cstheme="minorHAnsi"/>
          <w:color w:val="2F2F2F"/>
          <w:sz w:val="22"/>
          <w:szCs w:val="22"/>
        </w:rPr>
        <w:t xml:space="preserve">Press the </w:t>
      </w:r>
      <w:r w:rsidRPr="00322642">
        <w:rPr>
          <w:rFonts w:asciiTheme="minorHAnsi" w:hAnsiTheme="minorHAnsi" w:cstheme="minorHAnsi"/>
          <w:b/>
          <w:bCs/>
          <w:color w:val="2F2F2F"/>
          <w:sz w:val="22"/>
          <w:szCs w:val="22"/>
        </w:rPr>
        <w:t>Task View</w:t>
      </w:r>
      <w:r w:rsidRPr="00322642">
        <w:rPr>
          <w:rFonts w:asciiTheme="minorHAnsi" w:hAnsiTheme="minorHAnsi" w:cstheme="minorHAnsi"/>
          <w:color w:val="2F2F2F"/>
          <w:sz w:val="22"/>
          <w:szCs w:val="22"/>
        </w:rPr>
        <w:t xml:space="preserve"> button to display all running apps, including those that may be running in the background</w:t>
      </w:r>
    </w:p>
    <w:p w14:paraId="60C8D0AB" w14:textId="5A5A2CED" w:rsidR="00322642" w:rsidRPr="00322642" w:rsidRDefault="00F068BD" w:rsidP="00C70AA8">
      <w:pPr>
        <w:pStyle w:val="NormalWeb"/>
        <w:numPr>
          <w:ilvl w:val="0"/>
          <w:numId w:val="5"/>
        </w:numPr>
        <w:ind w:left="1080" w:right="1104"/>
        <w:rPr>
          <w:rFonts w:asciiTheme="minorHAnsi" w:hAnsiTheme="minorHAnsi" w:cstheme="minorHAnsi"/>
          <w:color w:val="2F2F2F"/>
        </w:rPr>
      </w:pPr>
      <w:r w:rsidRPr="00322642">
        <w:rPr>
          <w:rFonts w:asciiTheme="minorHAnsi" w:hAnsiTheme="minorHAnsi" w:cstheme="minorHAnsi"/>
          <w:color w:val="2F2F2F"/>
          <w:sz w:val="22"/>
          <w:szCs w:val="22"/>
        </w:rPr>
        <w:t xml:space="preserve">Press the </w:t>
      </w:r>
      <w:r w:rsidR="00322642">
        <w:rPr>
          <w:rFonts w:asciiTheme="minorHAnsi" w:hAnsiTheme="minorHAnsi" w:cstheme="minorHAnsi"/>
          <w:b/>
          <w:bCs/>
          <w:color w:val="2F2F2F"/>
          <w:sz w:val="22"/>
          <w:szCs w:val="22"/>
        </w:rPr>
        <w:t>X</w:t>
      </w:r>
      <w:r w:rsidRPr="00322642">
        <w:rPr>
          <w:rFonts w:asciiTheme="minorHAnsi" w:hAnsiTheme="minorHAnsi" w:cstheme="minorHAnsi"/>
          <w:color w:val="2F2F2F"/>
          <w:sz w:val="22"/>
          <w:szCs w:val="22"/>
        </w:rPr>
        <w:t xml:space="preserve"> to close any apps you no longer need as well as the app that isn’t behaving as expected</w:t>
      </w:r>
      <w:r w:rsidR="00322642">
        <w:rPr>
          <w:rFonts w:asciiTheme="minorHAnsi" w:hAnsiTheme="minorHAnsi" w:cstheme="minorHAnsi"/>
          <w:color w:val="2F2F2F"/>
          <w:sz w:val="22"/>
          <w:szCs w:val="22"/>
        </w:rPr>
        <w:br/>
      </w:r>
      <w:r w:rsidR="00322642">
        <w:rPr>
          <w:rFonts w:asciiTheme="minorHAnsi" w:hAnsiTheme="minorHAnsi" w:cstheme="minorHAnsi"/>
          <w:color w:val="2F2F2F"/>
          <w:sz w:val="22"/>
          <w:szCs w:val="22"/>
        </w:rPr>
        <w:br/>
      </w:r>
      <w:r w:rsidR="00322642">
        <w:rPr>
          <w:noProof/>
        </w:rPr>
        <w:drawing>
          <wp:inline distT="0" distB="0" distL="0" distR="0" wp14:anchorId="5E29D940" wp14:editId="772463CC">
            <wp:extent cx="3985404" cy="2624716"/>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10878" cy="2641493"/>
                    </a:xfrm>
                    <a:prstGeom prst="rect">
                      <a:avLst/>
                    </a:prstGeom>
                  </pic:spPr>
                </pic:pic>
              </a:graphicData>
            </a:graphic>
          </wp:inline>
        </w:drawing>
      </w:r>
      <w:r w:rsidR="00322642">
        <w:rPr>
          <w:rFonts w:asciiTheme="minorHAnsi" w:hAnsiTheme="minorHAnsi" w:cstheme="minorHAnsi"/>
          <w:color w:val="2F2F2F"/>
          <w:sz w:val="22"/>
          <w:szCs w:val="22"/>
        </w:rPr>
        <w:br/>
      </w:r>
    </w:p>
    <w:p w14:paraId="1221E8C8" w14:textId="2B651AFB" w:rsidR="00281252" w:rsidRPr="00322642" w:rsidRDefault="00F068BD" w:rsidP="00C70AA8">
      <w:pPr>
        <w:pStyle w:val="NormalWeb"/>
        <w:numPr>
          <w:ilvl w:val="0"/>
          <w:numId w:val="5"/>
        </w:numPr>
        <w:ind w:left="1170" w:right="1104"/>
        <w:jc w:val="both"/>
        <w:rPr>
          <w:rFonts w:asciiTheme="minorHAnsi" w:hAnsiTheme="minorHAnsi" w:cstheme="minorHAnsi"/>
          <w:color w:val="2F2F2F"/>
        </w:rPr>
      </w:pPr>
      <w:r w:rsidRPr="00322642">
        <w:rPr>
          <w:rFonts w:asciiTheme="minorHAnsi" w:hAnsiTheme="minorHAnsi" w:cstheme="minorHAnsi"/>
          <w:color w:val="2F2F2F"/>
          <w:sz w:val="22"/>
          <w:szCs w:val="22"/>
        </w:rPr>
        <w:t xml:space="preserve">Open the </w:t>
      </w:r>
      <w:r w:rsidRPr="00322642">
        <w:rPr>
          <w:rFonts w:asciiTheme="minorHAnsi" w:hAnsiTheme="minorHAnsi" w:cstheme="minorHAnsi"/>
          <w:b/>
          <w:bCs/>
          <w:color w:val="2F2F2F"/>
          <w:sz w:val="22"/>
          <w:szCs w:val="22"/>
        </w:rPr>
        <w:t>Start Menu</w:t>
      </w:r>
      <w:r w:rsidRPr="00322642">
        <w:rPr>
          <w:rFonts w:asciiTheme="minorHAnsi" w:hAnsiTheme="minorHAnsi" w:cstheme="minorHAnsi"/>
          <w:color w:val="2F2F2F"/>
          <w:sz w:val="22"/>
          <w:szCs w:val="22"/>
        </w:rPr>
        <w:t xml:space="preserve"> to re-launch any apps that you need.  If you saved your work, you </w:t>
      </w:r>
      <w:r w:rsidR="00281252" w:rsidRPr="00322642">
        <w:rPr>
          <w:rFonts w:asciiTheme="minorHAnsi" w:hAnsiTheme="minorHAnsi" w:cstheme="minorHAnsi"/>
          <w:color w:val="2F2F2F"/>
          <w:sz w:val="22"/>
          <w:szCs w:val="22"/>
        </w:rPr>
        <w:t>will be able to</w:t>
      </w:r>
      <w:r w:rsidRPr="00322642">
        <w:rPr>
          <w:rFonts w:asciiTheme="minorHAnsi" w:hAnsiTheme="minorHAnsi" w:cstheme="minorHAnsi"/>
          <w:color w:val="2F2F2F"/>
          <w:sz w:val="22"/>
          <w:szCs w:val="22"/>
        </w:rPr>
        <w:t xml:space="preserve"> continue right where you left off</w:t>
      </w:r>
    </w:p>
    <w:p w14:paraId="3A65CC4F" w14:textId="139EF368" w:rsidR="008E5F0D" w:rsidRPr="008E5F0D" w:rsidRDefault="008E5F0D" w:rsidP="00DE7215">
      <w:pPr>
        <w:ind w:left="810" w:right="1104"/>
        <w:rPr>
          <w:rFonts w:asciiTheme="minorHAnsi" w:eastAsia="Times New Roman" w:hAnsiTheme="minorHAnsi" w:cstheme="minorHAnsi"/>
          <w:color w:val="2F2F2F"/>
        </w:rPr>
      </w:pPr>
      <w:r w:rsidRPr="008E5F0D">
        <w:rPr>
          <w:rFonts w:asciiTheme="minorHAnsi" w:eastAsia="Times New Roman" w:hAnsiTheme="minorHAnsi" w:cstheme="minorHAnsi"/>
          <w:color w:val="2F2F2F"/>
        </w:rPr>
        <w:t>Keep in mind that there is no 10-second countdown</w:t>
      </w:r>
      <w:r>
        <w:rPr>
          <w:rFonts w:asciiTheme="minorHAnsi" w:eastAsia="Times New Roman" w:hAnsiTheme="minorHAnsi" w:cstheme="minorHAnsi"/>
          <w:color w:val="2F2F2F"/>
        </w:rPr>
        <w:t xml:space="preserve"> and</w:t>
      </w:r>
      <w:r w:rsidRPr="008E5F0D">
        <w:rPr>
          <w:rFonts w:asciiTheme="minorHAnsi" w:eastAsia="Times New Roman" w:hAnsiTheme="minorHAnsi" w:cstheme="minorHAnsi"/>
          <w:color w:val="2F2F2F"/>
        </w:rPr>
        <w:t xml:space="preserve"> the device will immediately restart which means any unsaved work will be lost</w:t>
      </w:r>
      <w:r w:rsidR="00D1052D">
        <w:rPr>
          <w:rFonts w:asciiTheme="minorHAnsi" w:eastAsia="Times New Roman" w:hAnsiTheme="minorHAnsi" w:cstheme="minorHAnsi"/>
          <w:color w:val="2F2F2F"/>
        </w:rPr>
        <w:t>.</w:t>
      </w:r>
    </w:p>
    <w:p w14:paraId="7D76CD02" w14:textId="47470940" w:rsidR="0083391D" w:rsidRPr="008E5F0D" w:rsidRDefault="008E5F0D" w:rsidP="0083391D">
      <w:pPr>
        <w:ind w:left="810"/>
        <w:rPr>
          <w:rFonts w:asciiTheme="minorHAnsi" w:hAnsiTheme="minorHAnsi" w:cstheme="minorHAnsi"/>
          <w:b/>
          <w:bCs/>
          <w:color w:val="2F2F2F"/>
        </w:rPr>
      </w:pPr>
      <w:r w:rsidRPr="008E5F0D">
        <w:rPr>
          <w:rFonts w:asciiTheme="minorHAnsi" w:hAnsiTheme="minorHAnsi" w:cstheme="minorHAnsi"/>
          <w:b/>
          <w:bCs/>
          <w:color w:val="2F2F2F"/>
        </w:rPr>
        <w:t xml:space="preserve"> </w:t>
      </w:r>
      <w:r w:rsidR="0083391D">
        <w:rPr>
          <w:rFonts w:asciiTheme="minorHAnsi" w:hAnsiTheme="minorHAnsi" w:cstheme="minorHAnsi"/>
          <w:b/>
          <w:bCs/>
          <w:color w:val="2F2F2F"/>
        </w:rPr>
        <w:br/>
      </w:r>
      <w:r w:rsidR="0083391D" w:rsidRPr="00281252">
        <w:rPr>
          <w:rFonts w:asciiTheme="minorHAnsi" w:hAnsiTheme="minorHAnsi" w:cstheme="minorHAnsi"/>
          <w:b/>
          <w:bCs/>
          <w:color w:val="2F2F2F"/>
          <w:sz w:val="24"/>
          <w:szCs w:val="24"/>
        </w:rPr>
        <w:t xml:space="preserve">Power off/on </w:t>
      </w:r>
    </w:p>
    <w:p w14:paraId="51A3C2C8" w14:textId="77777777" w:rsidR="0083391D" w:rsidRDefault="0083391D" w:rsidP="0083391D">
      <w:pPr>
        <w:ind w:left="810" w:right="1104"/>
        <w:rPr>
          <w:rFonts w:asciiTheme="minorHAnsi" w:hAnsiTheme="minorHAnsi" w:cstheme="minorHAnsi"/>
          <w:b/>
          <w:bCs/>
          <w:color w:val="2F2F2F"/>
        </w:rPr>
      </w:pPr>
      <w:r w:rsidRPr="008E5F0D">
        <w:rPr>
          <w:rFonts w:asciiTheme="minorHAnsi" w:hAnsiTheme="minorHAnsi" w:cstheme="minorHAnsi"/>
          <w:b/>
          <w:bCs/>
          <w:color w:val="2F2F2F"/>
        </w:rPr>
        <w:t>To power off a Surface Hub</w:t>
      </w:r>
      <w:r>
        <w:rPr>
          <w:rFonts w:asciiTheme="minorHAnsi" w:hAnsiTheme="minorHAnsi" w:cstheme="minorHAnsi"/>
          <w:b/>
          <w:bCs/>
          <w:color w:val="2F2F2F"/>
        </w:rPr>
        <w:t>:</w:t>
      </w:r>
    </w:p>
    <w:p w14:paraId="127452A4" w14:textId="77777777" w:rsidR="0083391D" w:rsidRDefault="0083391D" w:rsidP="0083391D">
      <w:pPr>
        <w:pStyle w:val="ListParagraph"/>
        <w:numPr>
          <w:ilvl w:val="0"/>
          <w:numId w:val="7"/>
        </w:numPr>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P</w:t>
      </w:r>
      <w:r w:rsidRPr="008E5F0D">
        <w:rPr>
          <w:rFonts w:asciiTheme="minorHAnsi" w:eastAsia="Times New Roman" w:hAnsiTheme="minorHAnsi" w:cstheme="minorHAnsi"/>
          <w:color w:val="2F2F2F"/>
        </w:rPr>
        <w:t xml:space="preserve">ress the </w:t>
      </w:r>
      <w:r w:rsidRPr="008E5F0D">
        <w:rPr>
          <w:rFonts w:asciiTheme="minorHAnsi" w:eastAsia="Times New Roman" w:hAnsiTheme="minorHAnsi" w:cstheme="minorHAnsi"/>
          <w:b/>
          <w:bCs/>
          <w:color w:val="2F2F2F"/>
        </w:rPr>
        <w:t>Power</w:t>
      </w:r>
      <w:r w:rsidRPr="008E5F0D">
        <w:rPr>
          <w:rFonts w:asciiTheme="minorHAnsi" w:eastAsia="Times New Roman" w:hAnsiTheme="minorHAnsi" w:cstheme="minorHAnsi"/>
          <w:color w:val="2F2F2F"/>
        </w:rPr>
        <w:t xml:space="preserve"> button located on the bottom of the device</w:t>
      </w:r>
    </w:p>
    <w:p w14:paraId="13932B35" w14:textId="77777777" w:rsidR="0083391D" w:rsidRDefault="0083391D" w:rsidP="0083391D">
      <w:pPr>
        <w:pStyle w:val="ListParagraph"/>
        <w:numPr>
          <w:ilvl w:val="0"/>
          <w:numId w:val="7"/>
        </w:numPr>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U</w:t>
      </w:r>
      <w:r w:rsidRPr="008E5F0D">
        <w:rPr>
          <w:rFonts w:asciiTheme="minorHAnsi" w:eastAsia="Times New Roman" w:hAnsiTheme="minorHAnsi" w:cstheme="minorHAnsi"/>
          <w:color w:val="2F2F2F"/>
        </w:rPr>
        <w:t>nplug the device from the wall and the battery (if connected)</w:t>
      </w:r>
    </w:p>
    <w:p w14:paraId="0FED4AA0" w14:textId="77777777" w:rsidR="0083391D" w:rsidRPr="008E5F0D" w:rsidRDefault="0083391D" w:rsidP="0083391D">
      <w:pPr>
        <w:pStyle w:val="ListParagraph"/>
        <w:numPr>
          <w:ilvl w:val="0"/>
          <w:numId w:val="7"/>
        </w:numPr>
        <w:ind w:left="1170" w:right="1104"/>
        <w:rPr>
          <w:rFonts w:asciiTheme="minorHAnsi" w:eastAsia="Times New Roman" w:hAnsiTheme="minorHAnsi" w:cstheme="minorHAnsi"/>
          <w:color w:val="2F2F2F"/>
        </w:rPr>
      </w:pPr>
      <w:r w:rsidRPr="008E5F0D">
        <w:rPr>
          <w:rFonts w:asciiTheme="minorHAnsi" w:eastAsia="Times New Roman" w:hAnsiTheme="minorHAnsi" w:cstheme="minorHAnsi"/>
          <w:color w:val="2F2F2F"/>
        </w:rPr>
        <w:t>Wait about 10 seconds and then plug the power back into the device</w:t>
      </w:r>
      <w:r>
        <w:rPr>
          <w:rFonts w:asciiTheme="minorHAnsi" w:eastAsia="Times New Roman" w:hAnsiTheme="minorHAnsi" w:cstheme="minorHAnsi"/>
          <w:color w:val="2F2F2F"/>
        </w:rPr>
        <w:t>.  The</w:t>
      </w:r>
      <w:r w:rsidRPr="008E5F0D">
        <w:rPr>
          <w:rFonts w:asciiTheme="minorHAnsi" w:eastAsia="Times New Roman" w:hAnsiTheme="minorHAnsi" w:cstheme="minorHAnsi"/>
          <w:color w:val="2F2F2F"/>
        </w:rPr>
        <w:t xml:space="preserve"> device </w:t>
      </w:r>
      <w:r>
        <w:rPr>
          <w:rFonts w:asciiTheme="minorHAnsi" w:eastAsia="Times New Roman" w:hAnsiTheme="minorHAnsi" w:cstheme="minorHAnsi"/>
          <w:color w:val="2F2F2F"/>
        </w:rPr>
        <w:t xml:space="preserve">will </w:t>
      </w:r>
      <w:r w:rsidRPr="008E5F0D">
        <w:rPr>
          <w:rFonts w:asciiTheme="minorHAnsi" w:eastAsia="Times New Roman" w:hAnsiTheme="minorHAnsi" w:cstheme="minorHAnsi"/>
          <w:color w:val="2F2F2F"/>
        </w:rPr>
        <w:t>turn on and boot up to the Welcome screen</w:t>
      </w:r>
    </w:p>
    <w:p w14:paraId="3B1B9A95" w14:textId="4B5005BB" w:rsidR="008806CA" w:rsidRDefault="00F068BD" w:rsidP="008C0401">
      <w:pPr>
        <w:ind w:left="810"/>
        <w:rPr>
          <w:rFonts w:asciiTheme="minorHAnsi" w:hAnsiTheme="minorHAnsi" w:cstheme="minorHAnsi"/>
          <w:color w:val="2F2F2F"/>
        </w:rPr>
      </w:pPr>
      <w:r w:rsidRPr="008A1FFF">
        <w:rPr>
          <w:rFonts w:asciiTheme="minorHAnsi" w:hAnsiTheme="minorHAnsi" w:cstheme="minorHAnsi"/>
          <w:b/>
          <w:bCs/>
          <w:color w:val="2F2F2F"/>
          <w:sz w:val="28"/>
          <w:szCs w:val="28"/>
        </w:rPr>
        <w:lastRenderedPageBreak/>
        <w:t xml:space="preserve">Additional </w:t>
      </w:r>
      <w:r w:rsidR="00E73535" w:rsidRPr="008A1FFF">
        <w:rPr>
          <w:rFonts w:asciiTheme="minorHAnsi" w:hAnsiTheme="minorHAnsi" w:cstheme="minorHAnsi"/>
          <w:b/>
          <w:bCs/>
          <w:color w:val="2F2F2F"/>
          <w:sz w:val="28"/>
          <w:szCs w:val="28"/>
        </w:rPr>
        <w:t>R</w:t>
      </w:r>
      <w:r w:rsidRPr="008A1FFF">
        <w:rPr>
          <w:rFonts w:asciiTheme="minorHAnsi" w:hAnsiTheme="minorHAnsi" w:cstheme="minorHAnsi"/>
          <w:b/>
          <w:bCs/>
          <w:color w:val="2F2F2F"/>
          <w:sz w:val="28"/>
          <w:szCs w:val="28"/>
        </w:rPr>
        <w:t>esources</w:t>
      </w:r>
      <w:r>
        <w:rPr>
          <w:rFonts w:asciiTheme="minorHAnsi" w:hAnsiTheme="minorHAnsi" w:cstheme="minorHAnsi"/>
          <w:b/>
          <w:bCs/>
          <w:color w:val="2F2F2F"/>
        </w:rPr>
        <w:br/>
      </w:r>
      <w:r w:rsidR="00E73535">
        <w:rPr>
          <w:rFonts w:asciiTheme="minorHAnsi" w:hAnsiTheme="minorHAnsi" w:cstheme="minorHAnsi"/>
          <w:color w:val="2F2F2F"/>
        </w:rPr>
        <w:br/>
      </w:r>
      <w:hyperlink r:id="rId38" w:history="1">
        <w:r w:rsidR="000E5F4A" w:rsidRPr="004C5CCF">
          <w:rPr>
            <w:rStyle w:val="Hyperlink"/>
            <w:rFonts w:asciiTheme="minorHAnsi" w:hAnsiTheme="minorHAnsi" w:cstheme="minorHAnsi"/>
          </w:rPr>
          <w:t>YouTube video: Introducing Surface Hub 2S</w:t>
        </w:r>
      </w:hyperlink>
      <w:r w:rsidR="00E73535">
        <w:rPr>
          <w:rFonts w:asciiTheme="minorHAnsi" w:hAnsiTheme="minorHAnsi" w:cstheme="minorHAnsi"/>
          <w:color w:val="2F2F2F"/>
        </w:rPr>
        <w:br/>
        <w:t>Short introductory video produced by Microsoft</w:t>
      </w:r>
      <w:r w:rsidR="00E73535">
        <w:rPr>
          <w:rFonts w:asciiTheme="minorHAnsi" w:hAnsiTheme="minorHAnsi" w:cstheme="minorHAnsi"/>
          <w:color w:val="2F2F2F"/>
        </w:rPr>
        <w:br/>
      </w:r>
      <w:r w:rsidR="00E73535">
        <w:rPr>
          <w:rFonts w:asciiTheme="minorHAnsi" w:hAnsiTheme="minorHAnsi" w:cstheme="minorHAnsi"/>
          <w:color w:val="2F2F2F"/>
        </w:rPr>
        <w:br/>
      </w:r>
      <w:hyperlink r:id="rId39" w:history="1">
        <w:r w:rsidR="000E5F4A" w:rsidRPr="004C5CCF">
          <w:rPr>
            <w:rStyle w:val="Hyperlink"/>
            <w:rFonts w:asciiTheme="minorHAnsi" w:hAnsiTheme="minorHAnsi" w:cstheme="minorHAnsi"/>
          </w:rPr>
          <w:t>YouTube video: What is the Surface Hub2S?</w:t>
        </w:r>
      </w:hyperlink>
      <w:r w:rsidR="00E73535">
        <w:rPr>
          <w:rFonts w:asciiTheme="minorHAnsi" w:hAnsiTheme="minorHAnsi" w:cstheme="minorHAnsi"/>
          <w:color w:val="2F2F2F"/>
        </w:rPr>
        <w:br/>
        <w:t xml:space="preserve">Detailed first look and demo </w:t>
      </w:r>
      <w:r w:rsidR="008D242F">
        <w:rPr>
          <w:rFonts w:asciiTheme="minorHAnsi" w:hAnsiTheme="minorHAnsi" w:cstheme="minorHAnsi"/>
          <w:color w:val="2F2F2F"/>
        </w:rPr>
        <w:t>from the engineering team behind Surface Hub 2S</w:t>
      </w:r>
      <w:r w:rsidR="008D242F">
        <w:rPr>
          <w:rFonts w:asciiTheme="minorHAnsi" w:hAnsiTheme="minorHAnsi" w:cstheme="minorHAnsi"/>
          <w:color w:val="2F2F2F"/>
        </w:rPr>
        <w:br/>
      </w:r>
      <w:r w:rsidR="008D242F">
        <w:rPr>
          <w:rFonts w:asciiTheme="minorHAnsi" w:hAnsiTheme="minorHAnsi" w:cstheme="minorHAnsi"/>
          <w:color w:val="2F2F2F"/>
        </w:rPr>
        <w:br/>
      </w:r>
      <w:hyperlink r:id="rId40" w:history="1">
        <w:r w:rsidR="000E5F4A" w:rsidRPr="004C5CCF">
          <w:rPr>
            <w:rStyle w:val="Hyperlink"/>
            <w:rFonts w:asciiTheme="minorHAnsi" w:hAnsiTheme="minorHAnsi" w:cstheme="minorHAnsi"/>
          </w:rPr>
          <w:t>YouTube video: Surface Hub 2S Microsoft Teams Experience</w:t>
        </w:r>
      </w:hyperlink>
      <w:r w:rsidR="008D242F">
        <w:rPr>
          <w:rFonts w:asciiTheme="minorHAnsi" w:hAnsiTheme="minorHAnsi" w:cstheme="minorHAnsi"/>
          <w:color w:val="2F2F2F"/>
        </w:rPr>
        <w:br/>
      </w:r>
      <w:r w:rsidR="00D27EF9">
        <w:rPr>
          <w:rFonts w:asciiTheme="minorHAnsi" w:hAnsiTheme="minorHAnsi" w:cstheme="minorHAnsi"/>
          <w:color w:val="2F2F2F"/>
        </w:rPr>
        <w:t>C</w:t>
      </w:r>
      <w:r w:rsidR="008D242F" w:rsidRPr="008D242F">
        <w:rPr>
          <w:rFonts w:asciiTheme="minorHAnsi" w:hAnsiTheme="minorHAnsi" w:cstheme="minorHAnsi"/>
          <w:color w:val="2F2F2F"/>
        </w:rPr>
        <w:t>onnect and collaborate from anywhere using Microsoft Teams on Surface Hub 2S</w:t>
      </w:r>
      <w:r w:rsidR="008D242F">
        <w:rPr>
          <w:rFonts w:asciiTheme="minorHAnsi" w:hAnsiTheme="minorHAnsi" w:cstheme="minorHAnsi"/>
          <w:color w:val="2F2F2F"/>
        </w:rPr>
        <w:br/>
      </w:r>
      <w:r w:rsidR="008806CA">
        <w:rPr>
          <w:rFonts w:asciiTheme="minorHAnsi" w:hAnsiTheme="minorHAnsi" w:cstheme="minorHAnsi"/>
          <w:color w:val="2F2F2F"/>
        </w:rPr>
        <w:br/>
      </w:r>
      <w:hyperlink r:id="rId41" w:history="1">
        <w:r w:rsidR="006274FF" w:rsidRPr="006274FF">
          <w:rPr>
            <w:rStyle w:val="Hyperlink"/>
            <w:rFonts w:asciiTheme="minorHAnsi" w:hAnsiTheme="minorHAnsi" w:cstheme="minorHAnsi"/>
          </w:rPr>
          <w:t xml:space="preserve">YouTube video: Sign In </w:t>
        </w:r>
        <w:r w:rsidR="00D516AB">
          <w:rPr>
            <w:rStyle w:val="Hyperlink"/>
            <w:rFonts w:asciiTheme="minorHAnsi" w:hAnsiTheme="minorHAnsi" w:cstheme="minorHAnsi"/>
          </w:rPr>
          <w:t>To See</w:t>
        </w:r>
        <w:r w:rsidR="006274FF" w:rsidRPr="006274FF">
          <w:rPr>
            <w:rStyle w:val="Hyperlink"/>
            <w:rFonts w:asciiTheme="minorHAnsi" w:hAnsiTheme="minorHAnsi" w:cstheme="minorHAnsi"/>
          </w:rPr>
          <w:t xml:space="preserve"> </w:t>
        </w:r>
        <w:r w:rsidR="00D516AB">
          <w:rPr>
            <w:rStyle w:val="Hyperlink"/>
            <w:rFonts w:asciiTheme="minorHAnsi" w:hAnsiTheme="minorHAnsi" w:cstheme="minorHAnsi"/>
          </w:rPr>
          <w:t>Y</w:t>
        </w:r>
        <w:r w:rsidR="006274FF" w:rsidRPr="006274FF">
          <w:rPr>
            <w:rStyle w:val="Hyperlink"/>
            <w:rFonts w:asciiTheme="minorHAnsi" w:hAnsiTheme="minorHAnsi" w:cstheme="minorHAnsi"/>
          </w:rPr>
          <w:t>our Meetings and Files</w:t>
        </w:r>
      </w:hyperlink>
      <w:r w:rsidR="006274FF">
        <w:br/>
      </w:r>
      <w:r w:rsidR="006274FF">
        <w:rPr>
          <w:rFonts w:asciiTheme="minorHAnsi" w:hAnsiTheme="minorHAnsi" w:cstheme="minorHAnsi"/>
          <w:color w:val="2F2F2F"/>
        </w:rPr>
        <w:t>S</w:t>
      </w:r>
      <w:r w:rsidR="006274FF" w:rsidRPr="006274FF">
        <w:rPr>
          <w:rFonts w:asciiTheme="minorHAnsi" w:hAnsiTheme="minorHAnsi" w:cstheme="minorHAnsi"/>
          <w:color w:val="2F2F2F"/>
        </w:rPr>
        <w:t>ign in to your Surface Hub 2S to see your meetings</w:t>
      </w:r>
      <w:r w:rsidR="006274FF">
        <w:rPr>
          <w:rFonts w:asciiTheme="minorHAnsi" w:hAnsiTheme="minorHAnsi" w:cstheme="minorHAnsi"/>
          <w:color w:val="2F2F2F"/>
        </w:rPr>
        <w:t xml:space="preserve"> and </w:t>
      </w:r>
      <w:r w:rsidR="006274FF" w:rsidRPr="006274FF">
        <w:rPr>
          <w:rFonts w:asciiTheme="minorHAnsi" w:hAnsiTheme="minorHAnsi" w:cstheme="minorHAnsi"/>
          <w:color w:val="2F2F2F"/>
        </w:rPr>
        <w:t>access your Office 365 files</w:t>
      </w:r>
      <w:r w:rsidR="006274FF">
        <w:br/>
      </w:r>
      <w:r w:rsidR="006274FF">
        <w:br/>
      </w:r>
      <w:hyperlink r:id="rId42" w:history="1">
        <w:r w:rsidR="00D516AB" w:rsidRPr="00D516AB">
          <w:rPr>
            <w:rStyle w:val="Hyperlink"/>
            <w:rFonts w:asciiTheme="minorHAnsi" w:hAnsiTheme="minorHAnsi" w:cstheme="minorHAnsi"/>
          </w:rPr>
          <w:t>YouTube video: Connect and Project From Your Device</w:t>
        </w:r>
      </w:hyperlink>
      <w:r w:rsidR="006274FF">
        <w:br/>
      </w:r>
      <w:r w:rsidR="00D516AB" w:rsidRPr="00D516AB">
        <w:rPr>
          <w:rFonts w:asciiTheme="minorHAnsi" w:hAnsiTheme="minorHAnsi" w:cstheme="minorHAnsi"/>
          <w:color w:val="2F2F2F"/>
        </w:rPr>
        <w:t>Learn how to project to your Surface Hub 2S using Miracast or display cables</w:t>
      </w:r>
      <w:r w:rsidR="006274FF">
        <w:br/>
      </w:r>
      <w:r w:rsidR="006274FF">
        <w:br/>
      </w:r>
      <w:hyperlink r:id="rId43" w:history="1">
        <w:r w:rsidR="008806CA" w:rsidRPr="004C5CCF">
          <w:rPr>
            <w:rStyle w:val="Hyperlink"/>
            <w:rFonts w:asciiTheme="minorHAnsi" w:hAnsiTheme="minorHAnsi" w:cstheme="minorHAnsi"/>
          </w:rPr>
          <w:t>Microsoft website video: Navigating Surface Hub 2S</w:t>
        </w:r>
      </w:hyperlink>
      <w:r w:rsidR="008806CA">
        <w:rPr>
          <w:rFonts w:asciiTheme="minorHAnsi" w:hAnsiTheme="minorHAnsi" w:cstheme="minorHAnsi"/>
          <w:color w:val="2F2F2F"/>
        </w:rPr>
        <w:br/>
      </w:r>
      <w:bookmarkStart w:id="2" w:name="_Hlk49854860"/>
      <w:r w:rsidR="008806CA">
        <w:rPr>
          <w:rFonts w:asciiTheme="minorHAnsi" w:hAnsiTheme="minorHAnsi" w:cstheme="minorHAnsi"/>
          <w:color w:val="2F2F2F"/>
        </w:rPr>
        <w:t>Video training exploring various features of Surface Hub 2S</w:t>
      </w:r>
      <w:bookmarkEnd w:id="2"/>
      <w:r w:rsidR="00C44BF1">
        <w:rPr>
          <w:rFonts w:asciiTheme="minorHAnsi" w:hAnsiTheme="minorHAnsi" w:cstheme="minorHAnsi"/>
          <w:color w:val="2F2F2F"/>
        </w:rPr>
        <w:t>.  Topics include:</w:t>
      </w:r>
    </w:p>
    <w:p w14:paraId="5626F57F"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Welcome screen</w:t>
      </w:r>
    </w:p>
    <w:p w14:paraId="2FA4F449"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Start menu</w:t>
      </w:r>
    </w:p>
    <w:p w14:paraId="663C649E"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Full screen</w:t>
      </w:r>
    </w:p>
    <w:p w14:paraId="35ECE1E8"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Clip to Whiteboard</w:t>
      </w:r>
    </w:p>
    <w:p w14:paraId="5BA35952"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Task bar menu</w:t>
      </w:r>
    </w:p>
    <w:p w14:paraId="24A6890A"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Teams/Skype</w:t>
      </w:r>
    </w:p>
    <w:p w14:paraId="23E40DD7" w14:textId="77777777" w:rsidR="00C44BF1" w:rsidRPr="00C44BF1" w:rsidRDefault="00C44BF1" w:rsidP="00C70AA8">
      <w:pPr>
        <w:numPr>
          <w:ilvl w:val="0"/>
          <w:numId w:val="11"/>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End Session</w:t>
      </w:r>
    </w:p>
    <w:p w14:paraId="46EFEDB1" w14:textId="77777777" w:rsidR="00EC056E" w:rsidRDefault="00175E9E" w:rsidP="008C0401">
      <w:pPr>
        <w:pStyle w:val="NormalWeb"/>
        <w:ind w:left="810" w:right="1104"/>
        <w:rPr>
          <w:rFonts w:asciiTheme="minorHAnsi" w:hAnsiTheme="minorHAnsi" w:cstheme="minorHAnsi"/>
          <w:color w:val="2F2F2F"/>
          <w:sz w:val="22"/>
          <w:szCs w:val="22"/>
        </w:rPr>
      </w:pPr>
      <w:hyperlink r:id="rId44" w:history="1">
        <w:r w:rsidR="00EC056E" w:rsidRPr="004C5CCF">
          <w:rPr>
            <w:rStyle w:val="Hyperlink"/>
            <w:rFonts w:asciiTheme="minorHAnsi" w:hAnsiTheme="minorHAnsi" w:cstheme="minorHAnsi"/>
          </w:rPr>
          <w:t>Microsoft website video: Whiteboard collaboration</w:t>
        </w:r>
      </w:hyperlink>
      <w:r w:rsidR="00EC056E">
        <w:rPr>
          <w:rFonts w:asciiTheme="minorHAnsi" w:hAnsiTheme="minorHAnsi" w:cstheme="minorHAnsi"/>
          <w:color w:val="2F2F2F"/>
          <w:sz w:val="22"/>
          <w:szCs w:val="22"/>
        </w:rPr>
        <w:br/>
        <w:t>Introduction to the Whiteboard app for Surface Hub 2S.  Topics include:</w:t>
      </w:r>
    </w:p>
    <w:p w14:paraId="7D7E7158" w14:textId="77777777" w:rsidR="00EC056E" w:rsidRPr="003722DE" w:rsidRDefault="00EC056E" w:rsidP="00C70AA8">
      <w:pPr>
        <w:numPr>
          <w:ilvl w:val="0"/>
          <w:numId w:val="13"/>
        </w:numPr>
        <w:spacing w:after="0" w:line="240" w:lineRule="auto"/>
        <w:ind w:left="1170" w:right="1104"/>
        <w:rPr>
          <w:rFonts w:asciiTheme="minorHAnsi" w:eastAsia="Times New Roman" w:hAnsiTheme="minorHAnsi" w:cstheme="minorHAnsi"/>
          <w:color w:val="2F2F2F"/>
        </w:rPr>
      </w:pPr>
      <w:r w:rsidRPr="003722DE">
        <w:rPr>
          <w:rFonts w:asciiTheme="minorHAnsi" w:eastAsia="Times New Roman" w:hAnsiTheme="minorHAnsi" w:cstheme="minorHAnsi"/>
          <w:color w:val="2F2F2F"/>
        </w:rPr>
        <w:t>Start</w:t>
      </w:r>
      <w:r>
        <w:rPr>
          <w:rFonts w:asciiTheme="minorHAnsi" w:eastAsia="Times New Roman" w:hAnsiTheme="minorHAnsi" w:cstheme="minorHAnsi"/>
          <w:color w:val="2F2F2F"/>
        </w:rPr>
        <w:t>ing</w:t>
      </w:r>
      <w:r w:rsidRPr="003722DE">
        <w:rPr>
          <w:rFonts w:asciiTheme="minorHAnsi" w:eastAsia="Times New Roman" w:hAnsiTheme="minorHAnsi" w:cstheme="minorHAnsi"/>
          <w:color w:val="2F2F2F"/>
        </w:rPr>
        <w:t xml:space="preserve"> the Whiteboard</w:t>
      </w:r>
    </w:p>
    <w:p w14:paraId="76CF3932" w14:textId="77777777" w:rsidR="00EC056E" w:rsidRPr="003722DE" w:rsidRDefault="00EC056E" w:rsidP="00C70AA8">
      <w:pPr>
        <w:numPr>
          <w:ilvl w:val="0"/>
          <w:numId w:val="13"/>
        </w:numPr>
        <w:spacing w:after="0" w:line="240" w:lineRule="auto"/>
        <w:ind w:left="1170" w:right="1104"/>
        <w:rPr>
          <w:rFonts w:asciiTheme="minorHAnsi" w:eastAsia="Times New Roman" w:hAnsiTheme="minorHAnsi" w:cstheme="minorHAnsi"/>
          <w:color w:val="2F2F2F"/>
        </w:rPr>
      </w:pPr>
      <w:r w:rsidRPr="003722DE">
        <w:rPr>
          <w:rFonts w:asciiTheme="minorHAnsi" w:eastAsia="Times New Roman" w:hAnsiTheme="minorHAnsi" w:cstheme="minorHAnsi"/>
          <w:color w:val="2F2F2F"/>
        </w:rPr>
        <w:t>Whiteboard tools</w:t>
      </w:r>
    </w:p>
    <w:p w14:paraId="06D239AA" w14:textId="77777777" w:rsidR="00EC056E" w:rsidRPr="003722DE" w:rsidRDefault="00EC056E" w:rsidP="00C70AA8">
      <w:pPr>
        <w:numPr>
          <w:ilvl w:val="0"/>
          <w:numId w:val="13"/>
        </w:numPr>
        <w:spacing w:after="0" w:line="240" w:lineRule="auto"/>
        <w:ind w:left="1170" w:right="1104"/>
        <w:rPr>
          <w:rFonts w:asciiTheme="minorHAnsi" w:eastAsia="Times New Roman" w:hAnsiTheme="minorHAnsi" w:cstheme="minorHAnsi"/>
          <w:color w:val="2F2F2F"/>
        </w:rPr>
      </w:pPr>
      <w:r w:rsidRPr="003722DE">
        <w:rPr>
          <w:rFonts w:asciiTheme="minorHAnsi" w:eastAsia="Times New Roman" w:hAnsiTheme="minorHAnsi" w:cstheme="minorHAnsi"/>
          <w:color w:val="2F2F2F"/>
        </w:rPr>
        <w:t>Changing the background</w:t>
      </w:r>
    </w:p>
    <w:p w14:paraId="49FAE408" w14:textId="77777777" w:rsidR="00EC056E" w:rsidRPr="003836B1" w:rsidRDefault="00EC056E" w:rsidP="00C70AA8">
      <w:pPr>
        <w:numPr>
          <w:ilvl w:val="0"/>
          <w:numId w:val="13"/>
        </w:numPr>
        <w:tabs>
          <w:tab w:val="clear" w:pos="720"/>
        </w:tabs>
        <w:spacing w:after="0" w:line="240" w:lineRule="auto"/>
        <w:ind w:left="1170" w:right="1104"/>
        <w:rPr>
          <w:rFonts w:asciiTheme="minorHAnsi" w:eastAsia="Times New Roman" w:hAnsiTheme="minorHAnsi" w:cstheme="minorHAnsi"/>
          <w:color w:val="2F2F2F"/>
        </w:rPr>
      </w:pPr>
      <w:r w:rsidRPr="003722DE">
        <w:rPr>
          <w:rFonts w:asciiTheme="minorHAnsi" w:eastAsia="Times New Roman" w:hAnsiTheme="minorHAnsi" w:cstheme="minorHAnsi"/>
          <w:color w:val="2F2F2F"/>
        </w:rPr>
        <w:t>Sharing the whiteboard</w:t>
      </w:r>
    </w:p>
    <w:p w14:paraId="390AE65E" w14:textId="77777777" w:rsidR="00EC056E" w:rsidRPr="003836B1" w:rsidRDefault="00EC056E" w:rsidP="00C70AA8">
      <w:pPr>
        <w:numPr>
          <w:ilvl w:val="0"/>
          <w:numId w:val="13"/>
        </w:numPr>
        <w:tabs>
          <w:tab w:val="clear" w:pos="720"/>
        </w:tabs>
        <w:spacing w:after="0" w:line="240" w:lineRule="auto"/>
        <w:ind w:left="1170" w:right="1104"/>
        <w:rPr>
          <w:rFonts w:asciiTheme="minorHAnsi" w:eastAsia="Times New Roman" w:hAnsiTheme="minorHAnsi" w:cstheme="minorHAnsi"/>
          <w:color w:val="2F2F2F"/>
        </w:rPr>
      </w:pPr>
      <w:r w:rsidRPr="003722DE">
        <w:rPr>
          <w:rFonts w:asciiTheme="minorHAnsi" w:eastAsia="Times New Roman" w:hAnsiTheme="minorHAnsi" w:cstheme="minorHAnsi"/>
          <w:color w:val="2F2F2F"/>
        </w:rPr>
        <w:t>Export</w:t>
      </w:r>
      <w:r>
        <w:rPr>
          <w:rFonts w:asciiTheme="minorHAnsi" w:eastAsia="Times New Roman" w:hAnsiTheme="minorHAnsi" w:cstheme="minorHAnsi"/>
          <w:color w:val="2F2F2F"/>
        </w:rPr>
        <w:t>ing</w:t>
      </w:r>
      <w:r w:rsidRPr="003722DE">
        <w:rPr>
          <w:rFonts w:asciiTheme="minorHAnsi" w:eastAsia="Times New Roman" w:hAnsiTheme="minorHAnsi" w:cstheme="minorHAnsi"/>
          <w:color w:val="2F2F2F"/>
        </w:rPr>
        <w:t xml:space="preserve"> the </w:t>
      </w:r>
      <w:r>
        <w:rPr>
          <w:rFonts w:asciiTheme="minorHAnsi" w:eastAsia="Times New Roman" w:hAnsiTheme="minorHAnsi" w:cstheme="minorHAnsi"/>
          <w:color w:val="2F2F2F"/>
        </w:rPr>
        <w:t>w</w:t>
      </w:r>
      <w:r w:rsidRPr="003722DE">
        <w:rPr>
          <w:rFonts w:asciiTheme="minorHAnsi" w:eastAsia="Times New Roman" w:hAnsiTheme="minorHAnsi" w:cstheme="minorHAnsi"/>
          <w:color w:val="2F2F2F"/>
        </w:rPr>
        <w:t>hiteboard</w:t>
      </w:r>
    </w:p>
    <w:p w14:paraId="3F00EA28" w14:textId="18E19616" w:rsidR="00C44BF1" w:rsidRDefault="00175E9E" w:rsidP="008C0401">
      <w:pPr>
        <w:pStyle w:val="NormalWeb"/>
        <w:ind w:left="810" w:right="1104"/>
        <w:rPr>
          <w:rFonts w:asciiTheme="minorHAnsi" w:hAnsiTheme="minorHAnsi" w:cstheme="minorHAnsi"/>
          <w:color w:val="2F2F2F"/>
          <w:sz w:val="22"/>
          <w:szCs w:val="22"/>
        </w:rPr>
      </w:pPr>
      <w:hyperlink r:id="rId45" w:history="1">
        <w:r w:rsidR="008806CA" w:rsidRPr="004C5CCF">
          <w:rPr>
            <w:rStyle w:val="Hyperlink"/>
            <w:rFonts w:asciiTheme="minorHAnsi" w:hAnsiTheme="minorHAnsi" w:cstheme="minorHAnsi"/>
          </w:rPr>
          <w:t>Microsoft website video: Microsoft Teams meetings</w:t>
        </w:r>
      </w:hyperlink>
      <w:r w:rsidR="008806CA">
        <w:rPr>
          <w:rFonts w:asciiTheme="minorHAnsi" w:hAnsiTheme="minorHAnsi" w:cstheme="minorHAnsi"/>
          <w:color w:val="2F2F2F"/>
          <w:sz w:val="22"/>
          <w:szCs w:val="22"/>
        </w:rPr>
        <w:br/>
        <w:t>Video training for Surface Hub 2S with Microsoft Teams meetings</w:t>
      </w:r>
      <w:r w:rsidR="00C44BF1">
        <w:rPr>
          <w:rFonts w:asciiTheme="minorHAnsi" w:hAnsiTheme="minorHAnsi" w:cstheme="minorHAnsi"/>
          <w:color w:val="2F2F2F"/>
          <w:sz w:val="22"/>
          <w:szCs w:val="22"/>
        </w:rPr>
        <w:t>.  Topics include:</w:t>
      </w:r>
    </w:p>
    <w:p w14:paraId="2B37D559" w14:textId="77777777" w:rsidR="00C44BF1" w:rsidRDefault="00C44BF1" w:rsidP="00C70AA8">
      <w:pPr>
        <w:pStyle w:val="NormalWeb"/>
        <w:numPr>
          <w:ilvl w:val="0"/>
          <w:numId w:val="10"/>
        </w:numPr>
        <w:spacing w:after="0"/>
        <w:ind w:left="1170" w:right="1104"/>
        <w:rPr>
          <w:rFonts w:asciiTheme="minorHAnsi" w:hAnsiTheme="minorHAnsi" w:cstheme="minorHAnsi"/>
          <w:color w:val="2F2F2F"/>
          <w:sz w:val="22"/>
          <w:szCs w:val="22"/>
        </w:rPr>
      </w:pPr>
      <w:r w:rsidRPr="00C44BF1">
        <w:rPr>
          <w:rFonts w:asciiTheme="minorHAnsi" w:hAnsiTheme="minorHAnsi" w:cstheme="minorHAnsi"/>
          <w:color w:val="2F2F2F"/>
          <w:sz w:val="22"/>
          <w:szCs w:val="22"/>
        </w:rPr>
        <w:t>Introduction to Microsoft Teams</w:t>
      </w:r>
    </w:p>
    <w:p w14:paraId="3BBB6383" w14:textId="2F8F658E" w:rsidR="00C44BF1" w:rsidRPr="00C44BF1" w:rsidRDefault="00C44BF1" w:rsidP="00C70AA8">
      <w:pPr>
        <w:pStyle w:val="NormalWeb"/>
        <w:numPr>
          <w:ilvl w:val="0"/>
          <w:numId w:val="10"/>
        </w:numPr>
        <w:spacing w:after="0"/>
        <w:ind w:left="1170" w:right="1104"/>
        <w:rPr>
          <w:rFonts w:asciiTheme="minorHAnsi" w:hAnsiTheme="minorHAnsi" w:cstheme="minorHAnsi"/>
          <w:color w:val="2F2F2F"/>
          <w:sz w:val="22"/>
          <w:szCs w:val="22"/>
        </w:rPr>
      </w:pPr>
      <w:r w:rsidRPr="00C44BF1">
        <w:rPr>
          <w:rFonts w:asciiTheme="minorHAnsi" w:hAnsiTheme="minorHAnsi" w:cstheme="minorHAnsi"/>
          <w:color w:val="2F2F2F"/>
          <w:sz w:val="22"/>
          <w:szCs w:val="22"/>
        </w:rPr>
        <w:t>Scheduling Microsoft Teams meetings</w:t>
      </w:r>
    </w:p>
    <w:p w14:paraId="1EE57188" w14:textId="6FBC5877" w:rsidR="00C44BF1" w:rsidRPr="00C44BF1" w:rsidRDefault="00C44BF1" w:rsidP="00C70AA8">
      <w:pPr>
        <w:numPr>
          <w:ilvl w:val="0"/>
          <w:numId w:val="10"/>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Start</w:t>
      </w:r>
      <w:r w:rsidR="00DE7215">
        <w:rPr>
          <w:rFonts w:asciiTheme="minorHAnsi" w:eastAsia="Times New Roman" w:hAnsiTheme="minorHAnsi" w:cstheme="minorHAnsi"/>
          <w:color w:val="2F2F2F"/>
        </w:rPr>
        <w:t>ing</w:t>
      </w:r>
      <w:r w:rsidRPr="00C44BF1">
        <w:rPr>
          <w:rFonts w:asciiTheme="minorHAnsi" w:eastAsia="Times New Roman" w:hAnsiTheme="minorHAnsi" w:cstheme="minorHAnsi"/>
          <w:color w:val="2F2F2F"/>
        </w:rPr>
        <w:t xml:space="preserve"> a meeting</w:t>
      </w:r>
    </w:p>
    <w:p w14:paraId="6341392F" w14:textId="2175C642" w:rsidR="00C44BF1" w:rsidRPr="00C44BF1" w:rsidRDefault="00C44BF1" w:rsidP="00C70AA8">
      <w:pPr>
        <w:numPr>
          <w:ilvl w:val="0"/>
          <w:numId w:val="10"/>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Start</w:t>
      </w:r>
      <w:r w:rsidR="00DE7215">
        <w:rPr>
          <w:rFonts w:asciiTheme="minorHAnsi" w:eastAsia="Times New Roman" w:hAnsiTheme="minorHAnsi" w:cstheme="minorHAnsi"/>
          <w:color w:val="2F2F2F"/>
        </w:rPr>
        <w:t>ing</w:t>
      </w:r>
      <w:r w:rsidRPr="00C44BF1">
        <w:rPr>
          <w:rFonts w:asciiTheme="minorHAnsi" w:eastAsia="Times New Roman" w:hAnsiTheme="minorHAnsi" w:cstheme="minorHAnsi"/>
          <w:color w:val="2F2F2F"/>
        </w:rPr>
        <w:t xml:space="preserve"> an ad hoc meeting</w:t>
      </w:r>
    </w:p>
    <w:p w14:paraId="583BA48D" w14:textId="2D43F859" w:rsidR="00C44BF1" w:rsidRPr="00C44BF1" w:rsidRDefault="00C44BF1" w:rsidP="00C70AA8">
      <w:pPr>
        <w:numPr>
          <w:ilvl w:val="0"/>
          <w:numId w:val="10"/>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Join</w:t>
      </w:r>
      <w:r w:rsidR="00DE7215">
        <w:rPr>
          <w:rFonts w:asciiTheme="minorHAnsi" w:eastAsia="Times New Roman" w:hAnsiTheme="minorHAnsi" w:cstheme="minorHAnsi"/>
          <w:color w:val="2F2F2F"/>
        </w:rPr>
        <w:t>ing</w:t>
      </w:r>
      <w:r w:rsidRPr="00C44BF1">
        <w:rPr>
          <w:rFonts w:asciiTheme="minorHAnsi" w:eastAsia="Times New Roman" w:hAnsiTheme="minorHAnsi" w:cstheme="minorHAnsi"/>
          <w:color w:val="2F2F2F"/>
        </w:rPr>
        <w:t xml:space="preserve"> a meeting on your calendar</w:t>
      </w:r>
    </w:p>
    <w:p w14:paraId="0324A552" w14:textId="77777777" w:rsidR="00C44BF1" w:rsidRPr="00C44BF1" w:rsidRDefault="00C44BF1" w:rsidP="00C70AA8">
      <w:pPr>
        <w:numPr>
          <w:ilvl w:val="0"/>
          <w:numId w:val="10"/>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Managing a Microsoft Teams meeting</w:t>
      </w:r>
    </w:p>
    <w:p w14:paraId="2FE6E413" w14:textId="5AD02A39" w:rsidR="00C44BF1" w:rsidRPr="00C44BF1" w:rsidRDefault="00C44BF1" w:rsidP="00C70AA8">
      <w:pPr>
        <w:numPr>
          <w:ilvl w:val="0"/>
          <w:numId w:val="10"/>
        </w:numPr>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Present</w:t>
      </w:r>
      <w:r w:rsidR="00DE7215">
        <w:rPr>
          <w:rFonts w:asciiTheme="minorHAnsi" w:eastAsia="Times New Roman" w:hAnsiTheme="minorHAnsi" w:cstheme="minorHAnsi"/>
          <w:color w:val="2F2F2F"/>
        </w:rPr>
        <w:t>ing</w:t>
      </w:r>
      <w:r w:rsidRPr="00C44BF1">
        <w:rPr>
          <w:rFonts w:asciiTheme="minorHAnsi" w:eastAsia="Times New Roman" w:hAnsiTheme="minorHAnsi" w:cstheme="minorHAnsi"/>
          <w:color w:val="2F2F2F"/>
        </w:rPr>
        <w:t xml:space="preserve"> content</w:t>
      </w:r>
    </w:p>
    <w:p w14:paraId="34A7B825" w14:textId="77777777" w:rsidR="00D516AB" w:rsidRDefault="00D516AB">
      <w:pPr>
        <w:rPr>
          <w:rFonts w:ascii="Times New Roman" w:eastAsia="Times New Roman" w:hAnsi="Times New Roman" w:cs="Times New Roman"/>
          <w:color w:val="auto"/>
          <w:sz w:val="24"/>
          <w:szCs w:val="24"/>
        </w:rPr>
      </w:pPr>
      <w:r>
        <w:br w:type="page"/>
      </w:r>
    </w:p>
    <w:p w14:paraId="21714537" w14:textId="4F0CAF23" w:rsidR="00C44BF1" w:rsidRDefault="00175E9E" w:rsidP="008C0401">
      <w:pPr>
        <w:pStyle w:val="NormalWeb"/>
        <w:ind w:left="810" w:right="1104"/>
        <w:rPr>
          <w:rFonts w:asciiTheme="minorHAnsi" w:hAnsiTheme="minorHAnsi" w:cstheme="minorHAnsi"/>
          <w:color w:val="2F2F2F"/>
          <w:sz w:val="22"/>
          <w:szCs w:val="22"/>
        </w:rPr>
      </w:pPr>
      <w:hyperlink r:id="rId46" w:history="1">
        <w:r w:rsidR="00C44BF1" w:rsidRPr="004C5CCF">
          <w:rPr>
            <w:rStyle w:val="Hyperlink"/>
            <w:rFonts w:asciiTheme="minorHAnsi" w:hAnsiTheme="minorHAnsi" w:cstheme="minorHAnsi"/>
          </w:rPr>
          <w:t>Microsoft website video: Explore Surface Hub apps</w:t>
        </w:r>
      </w:hyperlink>
      <w:r w:rsidR="00C44BF1">
        <w:rPr>
          <w:rFonts w:asciiTheme="minorHAnsi" w:hAnsiTheme="minorHAnsi" w:cstheme="minorHAnsi"/>
          <w:color w:val="2F2F2F"/>
          <w:sz w:val="22"/>
          <w:szCs w:val="22"/>
        </w:rPr>
        <w:br/>
      </w:r>
      <w:r w:rsidR="003722DE">
        <w:rPr>
          <w:rFonts w:asciiTheme="minorHAnsi" w:hAnsiTheme="minorHAnsi" w:cstheme="minorHAnsi"/>
          <w:color w:val="2F2F2F"/>
          <w:sz w:val="22"/>
          <w:szCs w:val="22"/>
        </w:rPr>
        <w:t xml:space="preserve">Video training </w:t>
      </w:r>
      <w:r w:rsidR="00DE7215">
        <w:rPr>
          <w:rFonts w:asciiTheme="minorHAnsi" w:hAnsiTheme="minorHAnsi" w:cstheme="minorHAnsi"/>
          <w:color w:val="2F2F2F"/>
          <w:sz w:val="22"/>
          <w:szCs w:val="22"/>
        </w:rPr>
        <w:t>exploring</w:t>
      </w:r>
      <w:r w:rsidR="003722DE">
        <w:rPr>
          <w:rFonts w:asciiTheme="minorHAnsi" w:hAnsiTheme="minorHAnsi" w:cstheme="minorHAnsi"/>
          <w:color w:val="2F2F2F"/>
          <w:sz w:val="22"/>
          <w:szCs w:val="22"/>
        </w:rPr>
        <w:t xml:space="preserve"> common </w:t>
      </w:r>
      <w:r w:rsidR="000E5F4A">
        <w:rPr>
          <w:rFonts w:asciiTheme="minorHAnsi" w:hAnsiTheme="minorHAnsi" w:cstheme="minorHAnsi"/>
          <w:color w:val="2F2F2F"/>
          <w:sz w:val="22"/>
          <w:szCs w:val="22"/>
        </w:rPr>
        <w:t>Surface Hub 2S apps</w:t>
      </w:r>
      <w:r w:rsidR="00C44BF1">
        <w:rPr>
          <w:rFonts w:asciiTheme="minorHAnsi" w:hAnsiTheme="minorHAnsi" w:cstheme="minorHAnsi"/>
          <w:color w:val="2F2F2F"/>
          <w:sz w:val="22"/>
          <w:szCs w:val="22"/>
        </w:rPr>
        <w:t>.  Topics include:</w:t>
      </w:r>
    </w:p>
    <w:p w14:paraId="6CE2D517" w14:textId="77777777" w:rsidR="00D516AB" w:rsidRDefault="00D516AB" w:rsidP="00C70AA8">
      <w:pPr>
        <w:numPr>
          <w:ilvl w:val="0"/>
          <w:numId w:val="12"/>
        </w:numPr>
        <w:tabs>
          <w:tab w:val="clear" w:pos="720"/>
        </w:tabs>
        <w:spacing w:after="0" w:line="240" w:lineRule="auto"/>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Surface Hub apps introduction</w:t>
      </w:r>
    </w:p>
    <w:p w14:paraId="78382E72" w14:textId="1FED47A9" w:rsidR="00C44BF1" w:rsidRPr="00C44BF1" w:rsidRDefault="00B65C60" w:rsidP="00C70AA8">
      <w:pPr>
        <w:numPr>
          <w:ilvl w:val="0"/>
          <w:numId w:val="12"/>
        </w:numPr>
        <w:tabs>
          <w:tab w:val="clear" w:pos="720"/>
        </w:tabs>
        <w:spacing w:after="0" w:line="240" w:lineRule="auto"/>
        <w:ind w:left="1170" w:right="1104"/>
        <w:rPr>
          <w:rFonts w:asciiTheme="minorHAnsi" w:eastAsia="Times New Roman" w:hAnsiTheme="minorHAnsi" w:cstheme="minorHAnsi"/>
          <w:color w:val="2F2F2F"/>
        </w:rPr>
      </w:pPr>
      <w:r>
        <w:rPr>
          <w:rFonts w:asciiTheme="minorHAnsi" w:eastAsia="Times New Roman" w:hAnsiTheme="minorHAnsi" w:cstheme="minorHAnsi"/>
          <w:color w:val="2F2F2F"/>
        </w:rPr>
        <w:t xml:space="preserve">Microsoft </w:t>
      </w:r>
      <w:r w:rsidR="00C44BF1" w:rsidRPr="00C44BF1">
        <w:rPr>
          <w:rFonts w:asciiTheme="minorHAnsi" w:eastAsia="Times New Roman" w:hAnsiTheme="minorHAnsi" w:cstheme="minorHAnsi"/>
          <w:color w:val="2F2F2F"/>
        </w:rPr>
        <w:t>PowerPoint</w:t>
      </w:r>
    </w:p>
    <w:p w14:paraId="1E5AD177" w14:textId="77777777" w:rsidR="00C44BF1" w:rsidRPr="00C44BF1" w:rsidRDefault="00C44BF1" w:rsidP="00C70AA8">
      <w:pPr>
        <w:numPr>
          <w:ilvl w:val="0"/>
          <w:numId w:val="12"/>
        </w:numPr>
        <w:tabs>
          <w:tab w:val="clear" w:pos="720"/>
        </w:tabs>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Microsoft Word</w:t>
      </w:r>
    </w:p>
    <w:p w14:paraId="1D22740F" w14:textId="77777777" w:rsidR="00C44BF1" w:rsidRPr="00C44BF1" w:rsidRDefault="00C44BF1" w:rsidP="00C70AA8">
      <w:pPr>
        <w:numPr>
          <w:ilvl w:val="0"/>
          <w:numId w:val="12"/>
        </w:numPr>
        <w:tabs>
          <w:tab w:val="clear" w:pos="720"/>
        </w:tabs>
        <w:spacing w:after="0" w:line="240" w:lineRule="auto"/>
        <w:ind w:left="1170" w:right="1104"/>
        <w:rPr>
          <w:rFonts w:asciiTheme="minorHAnsi" w:eastAsia="Times New Roman" w:hAnsiTheme="minorHAnsi" w:cstheme="minorHAnsi"/>
          <w:color w:val="2F2F2F"/>
        </w:rPr>
      </w:pPr>
      <w:r w:rsidRPr="00C44BF1">
        <w:rPr>
          <w:rFonts w:asciiTheme="minorHAnsi" w:eastAsia="Times New Roman" w:hAnsiTheme="minorHAnsi" w:cstheme="minorHAnsi"/>
          <w:color w:val="2F2F2F"/>
        </w:rPr>
        <w:t>Microsoft Excel</w:t>
      </w:r>
    </w:p>
    <w:p w14:paraId="790B068C" w14:textId="3AE022D5" w:rsidR="00000239" w:rsidRPr="008A1FFF" w:rsidRDefault="00C44BF1" w:rsidP="00C70AA8">
      <w:pPr>
        <w:numPr>
          <w:ilvl w:val="0"/>
          <w:numId w:val="13"/>
        </w:numPr>
        <w:tabs>
          <w:tab w:val="clear" w:pos="720"/>
        </w:tabs>
        <w:spacing w:after="0" w:line="240" w:lineRule="auto"/>
        <w:ind w:left="1170" w:right="1104"/>
        <w:rPr>
          <w:rFonts w:ascii="Segoe UI" w:hAnsi="Segoe UI" w:cs="Segoe UI"/>
          <w:color w:val="171717"/>
        </w:rPr>
      </w:pPr>
      <w:r w:rsidRPr="008A1FFF">
        <w:rPr>
          <w:rFonts w:asciiTheme="minorHAnsi" w:eastAsia="Times New Roman" w:hAnsiTheme="minorHAnsi" w:cstheme="minorHAnsi"/>
          <w:color w:val="2F2F2F"/>
        </w:rPr>
        <w:t>Microsoft Edge</w:t>
      </w:r>
    </w:p>
    <w:p w14:paraId="5A77EEEF" w14:textId="27D926E8" w:rsidR="00000239" w:rsidRPr="00000239" w:rsidRDefault="00000239" w:rsidP="00000239">
      <w:pPr>
        <w:spacing w:after="0" w:line="240" w:lineRule="auto"/>
        <w:ind w:left="810" w:right="1104"/>
        <w:rPr>
          <w:rFonts w:asciiTheme="minorHAnsi" w:eastAsia="Times New Roman" w:hAnsiTheme="minorHAnsi" w:cstheme="minorHAnsi"/>
          <w:color w:val="2F2F2F"/>
        </w:rPr>
      </w:pPr>
    </w:p>
    <w:sectPr w:rsidR="00000239" w:rsidRPr="00000239" w:rsidSect="00CE4A4C">
      <w:type w:val="continuous"/>
      <w:pgSz w:w="11904" w:h="16840"/>
      <w:pgMar w:top="1440" w:right="1080"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36006" w14:textId="77777777" w:rsidR="00175E9E" w:rsidRDefault="00175E9E">
      <w:pPr>
        <w:spacing w:after="0" w:line="240" w:lineRule="auto"/>
      </w:pPr>
      <w:r>
        <w:separator/>
      </w:r>
    </w:p>
  </w:endnote>
  <w:endnote w:type="continuationSeparator" w:id="0">
    <w:p w14:paraId="6F812BCC" w14:textId="77777777" w:rsidR="00175E9E" w:rsidRDefault="00175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CA1FA" w14:textId="77777777" w:rsidR="00DE64C5" w:rsidRDefault="00DE64C5">
    <w:pPr>
      <w:spacing w:after="0"/>
      <w:ind w:left="1085"/>
      <w:jc w:val="center"/>
    </w:pPr>
    <w:r>
      <w:fldChar w:fldCharType="begin"/>
    </w:r>
    <w:r>
      <w:instrText xml:space="preserve"> PAGE   \* MERGEFORMAT </w:instrText>
    </w:r>
    <w:r>
      <w:fldChar w:fldCharType="separate"/>
    </w:r>
    <w:r>
      <w:t>2</w:t>
    </w:r>
    <w:r>
      <w:fldChar w:fldCharType="end"/>
    </w:r>
    <w:r>
      <w:t xml:space="preserve"> </w:t>
    </w:r>
  </w:p>
  <w:p w14:paraId="296EBBD4" w14:textId="77777777" w:rsidR="00DE64C5" w:rsidRDefault="00DE64C5">
    <w:pPr>
      <w:spacing w:after="0"/>
      <w:ind w:left="566"/>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A5996" w14:textId="77777777" w:rsidR="00DE64C5" w:rsidRDefault="00DE64C5">
    <w:pPr>
      <w:spacing w:after="0"/>
      <w:ind w:left="1085"/>
      <w:jc w:val="center"/>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80604" w14:textId="77777777" w:rsidR="00DE64C5" w:rsidRDefault="00DE64C5">
    <w:pPr>
      <w:spacing w:after="0"/>
      <w:ind w:left="1085"/>
      <w:jc w:val="center"/>
    </w:pPr>
    <w:r>
      <w:fldChar w:fldCharType="begin"/>
    </w:r>
    <w:r>
      <w:instrText xml:space="preserve"> PAGE   \* MERGEFORMAT </w:instrText>
    </w:r>
    <w:r>
      <w:fldChar w:fldCharType="separate"/>
    </w:r>
    <w:r>
      <w:t>2</w:t>
    </w:r>
    <w:r>
      <w:fldChar w:fldCharType="end"/>
    </w:r>
    <w:r>
      <w:t xml:space="preserve"> </w:t>
    </w:r>
  </w:p>
  <w:p w14:paraId="36DB69EC" w14:textId="77777777" w:rsidR="00DE64C5" w:rsidRDefault="00DE64C5">
    <w:pPr>
      <w:spacing w:after="0"/>
      <w:ind w:left="566"/>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DFED9" w14:textId="77777777" w:rsidR="00DE64C5" w:rsidRDefault="00DE64C5" w:rsidP="00B7721D">
    <w:pPr>
      <w:spacing w:after="0"/>
      <w:jc w:val="center"/>
    </w:pPr>
    <w:r>
      <w:fldChar w:fldCharType="begin"/>
    </w:r>
    <w:r>
      <w:instrText xml:space="preserve"> PAGE   \* MERGEFORMAT </w:instrText>
    </w:r>
    <w:r>
      <w:fldChar w:fldCharType="separate"/>
    </w:r>
    <w: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5A8FB4" w14:textId="77777777" w:rsidR="00175E9E" w:rsidRDefault="00175E9E">
      <w:pPr>
        <w:spacing w:after="0" w:line="240" w:lineRule="auto"/>
      </w:pPr>
      <w:r>
        <w:separator/>
      </w:r>
    </w:p>
  </w:footnote>
  <w:footnote w:type="continuationSeparator" w:id="0">
    <w:p w14:paraId="3DF7CBDF" w14:textId="77777777" w:rsidR="00175E9E" w:rsidRDefault="00175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D7EA6" w14:textId="4F3E6A2B" w:rsidR="000D327D" w:rsidRDefault="000D327D">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81E8C"/>
    <w:multiLevelType w:val="hybridMultilevel"/>
    <w:tmpl w:val="3D14A308"/>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1" w15:restartNumberingAfterBreak="0">
    <w:nsid w:val="16434037"/>
    <w:multiLevelType w:val="multilevel"/>
    <w:tmpl w:val="73A0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CF07E9"/>
    <w:multiLevelType w:val="hybridMultilevel"/>
    <w:tmpl w:val="70CE1AB2"/>
    <w:lvl w:ilvl="0" w:tplc="05A27C04">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A52E42"/>
    <w:multiLevelType w:val="hybridMultilevel"/>
    <w:tmpl w:val="EDEAAD32"/>
    <w:lvl w:ilvl="0" w:tplc="0809000F">
      <w:start w:val="1"/>
      <w:numFmt w:val="decimal"/>
      <w:lvlText w:val="%1."/>
      <w:lvlJc w:val="left"/>
      <w:pPr>
        <w:ind w:left="1267" w:hanging="360"/>
      </w:p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4" w15:restartNumberingAfterBreak="0">
    <w:nsid w:val="1ED5761F"/>
    <w:multiLevelType w:val="hybridMultilevel"/>
    <w:tmpl w:val="BC605B78"/>
    <w:lvl w:ilvl="0" w:tplc="05A27C04">
      <w:start w:val="1"/>
      <w:numFmt w:val="decimal"/>
      <w:lvlText w:val="%1."/>
      <w:lvlJc w:val="left"/>
      <w:pPr>
        <w:ind w:left="360" w:hanging="360"/>
      </w:pPr>
      <w:rPr>
        <w:rFonts w:hint="default"/>
      </w:rPr>
    </w:lvl>
    <w:lvl w:ilvl="1" w:tplc="08090019" w:tentative="1">
      <w:start w:val="1"/>
      <w:numFmt w:val="lowerLetter"/>
      <w:lvlText w:val="%2."/>
      <w:lvlJc w:val="left"/>
      <w:pPr>
        <w:ind w:left="-90" w:hanging="360"/>
      </w:pPr>
    </w:lvl>
    <w:lvl w:ilvl="2" w:tplc="0809001B" w:tentative="1">
      <w:start w:val="1"/>
      <w:numFmt w:val="lowerRoman"/>
      <w:lvlText w:val="%3."/>
      <w:lvlJc w:val="right"/>
      <w:pPr>
        <w:ind w:left="630" w:hanging="180"/>
      </w:pPr>
    </w:lvl>
    <w:lvl w:ilvl="3" w:tplc="0809000F" w:tentative="1">
      <w:start w:val="1"/>
      <w:numFmt w:val="decimal"/>
      <w:lvlText w:val="%4."/>
      <w:lvlJc w:val="left"/>
      <w:pPr>
        <w:ind w:left="1350" w:hanging="360"/>
      </w:pPr>
    </w:lvl>
    <w:lvl w:ilvl="4" w:tplc="08090019" w:tentative="1">
      <w:start w:val="1"/>
      <w:numFmt w:val="lowerLetter"/>
      <w:lvlText w:val="%5."/>
      <w:lvlJc w:val="left"/>
      <w:pPr>
        <w:ind w:left="2070" w:hanging="360"/>
      </w:pPr>
    </w:lvl>
    <w:lvl w:ilvl="5" w:tplc="0809001B" w:tentative="1">
      <w:start w:val="1"/>
      <w:numFmt w:val="lowerRoman"/>
      <w:lvlText w:val="%6."/>
      <w:lvlJc w:val="right"/>
      <w:pPr>
        <w:ind w:left="2790" w:hanging="180"/>
      </w:pPr>
    </w:lvl>
    <w:lvl w:ilvl="6" w:tplc="0809000F" w:tentative="1">
      <w:start w:val="1"/>
      <w:numFmt w:val="decimal"/>
      <w:lvlText w:val="%7."/>
      <w:lvlJc w:val="left"/>
      <w:pPr>
        <w:ind w:left="3510" w:hanging="360"/>
      </w:pPr>
    </w:lvl>
    <w:lvl w:ilvl="7" w:tplc="08090019" w:tentative="1">
      <w:start w:val="1"/>
      <w:numFmt w:val="lowerLetter"/>
      <w:lvlText w:val="%8."/>
      <w:lvlJc w:val="left"/>
      <w:pPr>
        <w:ind w:left="4230" w:hanging="360"/>
      </w:pPr>
    </w:lvl>
    <w:lvl w:ilvl="8" w:tplc="0809001B" w:tentative="1">
      <w:start w:val="1"/>
      <w:numFmt w:val="lowerRoman"/>
      <w:lvlText w:val="%9."/>
      <w:lvlJc w:val="right"/>
      <w:pPr>
        <w:ind w:left="4950" w:hanging="180"/>
      </w:pPr>
    </w:lvl>
  </w:abstractNum>
  <w:abstractNum w:abstractNumId="5" w15:restartNumberingAfterBreak="0">
    <w:nsid w:val="2AF81D2C"/>
    <w:multiLevelType w:val="multilevel"/>
    <w:tmpl w:val="9828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03FF7"/>
    <w:multiLevelType w:val="hybridMultilevel"/>
    <w:tmpl w:val="B976972C"/>
    <w:lvl w:ilvl="0" w:tplc="EA00B386">
      <w:start w:val="1"/>
      <w:numFmt w:val="decimal"/>
      <w:lvlText w:val="%1."/>
      <w:lvlJc w:val="left"/>
      <w:pPr>
        <w:ind w:left="1890" w:hanging="360"/>
      </w:pPr>
      <w:rPr>
        <w:rFonts w:hint="default"/>
      </w:rPr>
    </w:lvl>
    <w:lvl w:ilvl="1" w:tplc="08090003" w:tentative="1">
      <w:start w:val="1"/>
      <w:numFmt w:val="bullet"/>
      <w:lvlText w:val="o"/>
      <w:lvlJc w:val="left"/>
      <w:pPr>
        <w:ind w:left="2610" w:hanging="360"/>
      </w:pPr>
      <w:rPr>
        <w:rFonts w:ascii="Courier New" w:hAnsi="Courier New" w:cs="Courier New" w:hint="default"/>
      </w:rPr>
    </w:lvl>
    <w:lvl w:ilvl="2" w:tplc="08090005" w:tentative="1">
      <w:start w:val="1"/>
      <w:numFmt w:val="bullet"/>
      <w:lvlText w:val=""/>
      <w:lvlJc w:val="left"/>
      <w:pPr>
        <w:ind w:left="3330" w:hanging="360"/>
      </w:pPr>
      <w:rPr>
        <w:rFonts w:ascii="Wingdings" w:hAnsi="Wingdings" w:hint="default"/>
      </w:rPr>
    </w:lvl>
    <w:lvl w:ilvl="3" w:tplc="08090001" w:tentative="1">
      <w:start w:val="1"/>
      <w:numFmt w:val="bullet"/>
      <w:lvlText w:val=""/>
      <w:lvlJc w:val="left"/>
      <w:pPr>
        <w:ind w:left="4050" w:hanging="360"/>
      </w:pPr>
      <w:rPr>
        <w:rFonts w:ascii="Symbol" w:hAnsi="Symbol" w:hint="default"/>
      </w:rPr>
    </w:lvl>
    <w:lvl w:ilvl="4" w:tplc="08090003" w:tentative="1">
      <w:start w:val="1"/>
      <w:numFmt w:val="bullet"/>
      <w:lvlText w:val="o"/>
      <w:lvlJc w:val="left"/>
      <w:pPr>
        <w:ind w:left="4770" w:hanging="360"/>
      </w:pPr>
      <w:rPr>
        <w:rFonts w:ascii="Courier New" w:hAnsi="Courier New" w:cs="Courier New" w:hint="default"/>
      </w:rPr>
    </w:lvl>
    <w:lvl w:ilvl="5" w:tplc="08090005" w:tentative="1">
      <w:start w:val="1"/>
      <w:numFmt w:val="bullet"/>
      <w:lvlText w:val=""/>
      <w:lvlJc w:val="left"/>
      <w:pPr>
        <w:ind w:left="5490" w:hanging="360"/>
      </w:pPr>
      <w:rPr>
        <w:rFonts w:ascii="Wingdings" w:hAnsi="Wingdings" w:hint="default"/>
      </w:rPr>
    </w:lvl>
    <w:lvl w:ilvl="6" w:tplc="08090001" w:tentative="1">
      <w:start w:val="1"/>
      <w:numFmt w:val="bullet"/>
      <w:lvlText w:val=""/>
      <w:lvlJc w:val="left"/>
      <w:pPr>
        <w:ind w:left="6210" w:hanging="360"/>
      </w:pPr>
      <w:rPr>
        <w:rFonts w:ascii="Symbol" w:hAnsi="Symbol" w:hint="default"/>
      </w:rPr>
    </w:lvl>
    <w:lvl w:ilvl="7" w:tplc="08090003" w:tentative="1">
      <w:start w:val="1"/>
      <w:numFmt w:val="bullet"/>
      <w:lvlText w:val="o"/>
      <w:lvlJc w:val="left"/>
      <w:pPr>
        <w:ind w:left="6930" w:hanging="360"/>
      </w:pPr>
      <w:rPr>
        <w:rFonts w:ascii="Courier New" w:hAnsi="Courier New" w:cs="Courier New" w:hint="default"/>
      </w:rPr>
    </w:lvl>
    <w:lvl w:ilvl="8" w:tplc="08090005" w:tentative="1">
      <w:start w:val="1"/>
      <w:numFmt w:val="bullet"/>
      <w:lvlText w:val=""/>
      <w:lvlJc w:val="left"/>
      <w:pPr>
        <w:ind w:left="7650" w:hanging="360"/>
      </w:pPr>
      <w:rPr>
        <w:rFonts w:ascii="Wingdings" w:hAnsi="Wingdings" w:hint="default"/>
      </w:rPr>
    </w:lvl>
  </w:abstractNum>
  <w:abstractNum w:abstractNumId="7" w15:restartNumberingAfterBreak="0">
    <w:nsid w:val="333A755E"/>
    <w:multiLevelType w:val="hybridMultilevel"/>
    <w:tmpl w:val="BA6EADAA"/>
    <w:lvl w:ilvl="0" w:tplc="08090005">
      <w:start w:val="1"/>
      <w:numFmt w:val="bullet"/>
      <w:lvlText w:val=""/>
      <w:lvlJc w:val="left"/>
      <w:pPr>
        <w:ind w:left="1530" w:hanging="360"/>
      </w:pPr>
      <w:rPr>
        <w:rFonts w:ascii="Wingdings" w:hAnsi="Wingdings"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8" w15:restartNumberingAfterBreak="0">
    <w:nsid w:val="33B61AA8"/>
    <w:multiLevelType w:val="multilevel"/>
    <w:tmpl w:val="99921812"/>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9" w15:restartNumberingAfterBreak="0">
    <w:nsid w:val="35B17C8D"/>
    <w:multiLevelType w:val="hybridMultilevel"/>
    <w:tmpl w:val="0D62D2CA"/>
    <w:lvl w:ilvl="0" w:tplc="0809000F">
      <w:start w:val="1"/>
      <w:numFmt w:val="decimal"/>
      <w:lvlText w:val="%1."/>
      <w:lvlJc w:val="left"/>
      <w:pPr>
        <w:ind w:left="1530" w:hanging="360"/>
      </w:p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10" w15:restartNumberingAfterBreak="0">
    <w:nsid w:val="37EE5E48"/>
    <w:multiLevelType w:val="multilevel"/>
    <w:tmpl w:val="837ED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E327A6"/>
    <w:multiLevelType w:val="hybridMultilevel"/>
    <w:tmpl w:val="AE5EE126"/>
    <w:lvl w:ilvl="0" w:tplc="08090001">
      <w:start w:val="1"/>
      <w:numFmt w:val="bullet"/>
      <w:lvlText w:val=""/>
      <w:lvlJc w:val="left"/>
      <w:pPr>
        <w:ind w:left="1520" w:hanging="360"/>
      </w:pPr>
      <w:rPr>
        <w:rFonts w:ascii="Symbol" w:hAnsi="Symbol" w:hint="default"/>
      </w:rPr>
    </w:lvl>
    <w:lvl w:ilvl="1" w:tplc="08090003">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12" w15:restartNumberingAfterBreak="0">
    <w:nsid w:val="3C085162"/>
    <w:multiLevelType w:val="hybridMultilevel"/>
    <w:tmpl w:val="06D2EF06"/>
    <w:lvl w:ilvl="0" w:tplc="05A27C04">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1F26DC"/>
    <w:multiLevelType w:val="hybridMultilevel"/>
    <w:tmpl w:val="99AAB8AC"/>
    <w:lvl w:ilvl="0" w:tplc="50DC7A72">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0441183"/>
    <w:multiLevelType w:val="hybridMultilevel"/>
    <w:tmpl w:val="78E44FAC"/>
    <w:lvl w:ilvl="0" w:tplc="E23CDD8A">
      <w:start w:val="1"/>
      <w:numFmt w:val="decimal"/>
      <w:lvlText w:val="%1."/>
      <w:lvlJc w:val="left"/>
      <w:pPr>
        <w:ind w:left="1170" w:hanging="360"/>
      </w:pPr>
      <w:rPr>
        <w:b w:val="0"/>
        <w:bCs w:val="0"/>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15" w15:restartNumberingAfterBreak="0">
    <w:nsid w:val="532026BC"/>
    <w:multiLevelType w:val="hybridMultilevel"/>
    <w:tmpl w:val="8CFE66C6"/>
    <w:lvl w:ilvl="0" w:tplc="9D623628">
      <w:start w:val="1"/>
      <w:numFmt w:val="decimal"/>
      <w:lvlText w:val="%1."/>
      <w:lvlJc w:val="left"/>
      <w:pPr>
        <w:ind w:left="36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9459A0"/>
    <w:multiLevelType w:val="hybridMultilevel"/>
    <w:tmpl w:val="53101352"/>
    <w:lvl w:ilvl="0" w:tplc="08090001">
      <w:start w:val="1"/>
      <w:numFmt w:val="bullet"/>
      <w:lvlText w:val=""/>
      <w:lvlJc w:val="left"/>
      <w:pPr>
        <w:ind w:left="2610" w:hanging="360"/>
      </w:pPr>
      <w:rPr>
        <w:rFonts w:ascii="Symbol" w:hAnsi="Symbol" w:hint="default"/>
      </w:rPr>
    </w:lvl>
    <w:lvl w:ilvl="1" w:tplc="08090003" w:tentative="1">
      <w:start w:val="1"/>
      <w:numFmt w:val="bullet"/>
      <w:lvlText w:val="o"/>
      <w:lvlJc w:val="left"/>
      <w:pPr>
        <w:ind w:left="3330" w:hanging="360"/>
      </w:pPr>
      <w:rPr>
        <w:rFonts w:ascii="Courier New" w:hAnsi="Courier New" w:cs="Courier New" w:hint="default"/>
      </w:rPr>
    </w:lvl>
    <w:lvl w:ilvl="2" w:tplc="08090005" w:tentative="1">
      <w:start w:val="1"/>
      <w:numFmt w:val="bullet"/>
      <w:lvlText w:val=""/>
      <w:lvlJc w:val="left"/>
      <w:pPr>
        <w:ind w:left="4050" w:hanging="360"/>
      </w:pPr>
      <w:rPr>
        <w:rFonts w:ascii="Wingdings" w:hAnsi="Wingdings" w:hint="default"/>
      </w:rPr>
    </w:lvl>
    <w:lvl w:ilvl="3" w:tplc="08090001" w:tentative="1">
      <w:start w:val="1"/>
      <w:numFmt w:val="bullet"/>
      <w:lvlText w:val=""/>
      <w:lvlJc w:val="left"/>
      <w:pPr>
        <w:ind w:left="4770" w:hanging="360"/>
      </w:pPr>
      <w:rPr>
        <w:rFonts w:ascii="Symbol" w:hAnsi="Symbol" w:hint="default"/>
      </w:rPr>
    </w:lvl>
    <w:lvl w:ilvl="4" w:tplc="08090003" w:tentative="1">
      <w:start w:val="1"/>
      <w:numFmt w:val="bullet"/>
      <w:lvlText w:val="o"/>
      <w:lvlJc w:val="left"/>
      <w:pPr>
        <w:ind w:left="5490" w:hanging="360"/>
      </w:pPr>
      <w:rPr>
        <w:rFonts w:ascii="Courier New" w:hAnsi="Courier New" w:cs="Courier New" w:hint="default"/>
      </w:rPr>
    </w:lvl>
    <w:lvl w:ilvl="5" w:tplc="08090005" w:tentative="1">
      <w:start w:val="1"/>
      <w:numFmt w:val="bullet"/>
      <w:lvlText w:val=""/>
      <w:lvlJc w:val="left"/>
      <w:pPr>
        <w:ind w:left="6210" w:hanging="360"/>
      </w:pPr>
      <w:rPr>
        <w:rFonts w:ascii="Wingdings" w:hAnsi="Wingdings" w:hint="default"/>
      </w:rPr>
    </w:lvl>
    <w:lvl w:ilvl="6" w:tplc="08090001" w:tentative="1">
      <w:start w:val="1"/>
      <w:numFmt w:val="bullet"/>
      <w:lvlText w:val=""/>
      <w:lvlJc w:val="left"/>
      <w:pPr>
        <w:ind w:left="6930" w:hanging="360"/>
      </w:pPr>
      <w:rPr>
        <w:rFonts w:ascii="Symbol" w:hAnsi="Symbol" w:hint="default"/>
      </w:rPr>
    </w:lvl>
    <w:lvl w:ilvl="7" w:tplc="08090003" w:tentative="1">
      <w:start w:val="1"/>
      <w:numFmt w:val="bullet"/>
      <w:lvlText w:val="o"/>
      <w:lvlJc w:val="left"/>
      <w:pPr>
        <w:ind w:left="7650" w:hanging="360"/>
      </w:pPr>
      <w:rPr>
        <w:rFonts w:ascii="Courier New" w:hAnsi="Courier New" w:cs="Courier New" w:hint="default"/>
      </w:rPr>
    </w:lvl>
    <w:lvl w:ilvl="8" w:tplc="08090005" w:tentative="1">
      <w:start w:val="1"/>
      <w:numFmt w:val="bullet"/>
      <w:lvlText w:val=""/>
      <w:lvlJc w:val="left"/>
      <w:pPr>
        <w:ind w:left="8370" w:hanging="360"/>
      </w:pPr>
      <w:rPr>
        <w:rFonts w:ascii="Wingdings" w:hAnsi="Wingdings" w:hint="default"/>
      </w:rPr>
    </w:lvl>
  </w:abstractNum>
  <w:abstractNum w:abstractNumId="17" w15:restartNumberingAfterBreak="0">
    <w:nsid w:val="5A787336"/>
    <w:multiLevelType w:val="multilevel"/>
    <w:tmpl w:val="6C965356"/>
    <w:lvl w:ilvl="0">
      <w:start w:val="1"/>
      <w:numFmt w:val="bullet"/>
      <w:lvlText w:val=""/>
      <w:lvlJc w:val="left"/>
      <w:pPr>
        <w:tabs>
          <w:tab w:val="num" w:pos="1530"/>
        </w:tabs>
        <w:ind w:left="1530" w:hanging="360"/>
      </w:pPr>
      <w:rPr>
        <w:rFonts w:ascii="Wingdings" w:hAnsi="Wingdings" w:hint="default"/>
        <w:sz w:val="20"/>
      </w:rPr>
    </w:lvl>
    <w:lvl w:ilvl="1" w:tentative="1">
      <w:start w:val="1"/>
      <w:numFmt w:val="bullet"/>
      <w:lvlText w:val="o"/>
      <w:lvlJc w:val="left"/>
      <w:pPr>
        <w:tabs>
          <w:tab w:val="num" w:pos="2250"/>
        </w:tabs>
        <w:ind w:left="2250" w:hanging="360"/>
      </w:pPr>
      <w:rPr>
        <w:rFonts w:ascii="Courier New" w:hAnsi="Courier New" w:hint="default"/>
        <w:sz w:val="20"/>
      </w:rPr>
    </w:lvl>
    <w:lvl w:ilvl="2" w:tentative="1">
      <w:start w:val="1"/>
      <w:numFmt w:val="bullet"/>
      <w:lvlText w:val=""/>
      <w:lvlJc w:val="left"/>
      <w:pPr>
        <w:tabs>
          <w:tab w:val="num" w:pos="2970"/>
        </w:tabs>
        <w:ind w:left="2970" w:hanging="360"/>
      </w:pPr>
      <w:rPr>
        <w:rFonts w:ascii="Wingdings" w:hAnsi="Wingdings" w:hint="default"/>
        <w:sz w:val="20"/>
      </w:rPr>
    </w:lvl>
    <w:lvl w:ilvl="3" w:tentative="1">
      <w:start w:val="1"/>
      <w:numFmt w:val="bullet"/>
      <w:lvlText w:val=""/>
      <w:lvlJc w:val="left"/>
      <w:pPr>
        <w:tabs>
          <w:tab w:val="num" w:pos="3690"/>
        </w:tabs>
        <w:ind w:left="3690" w:hanging="360"/>
      </w:pPr>
      <w:rPr>
        <w:rFonts w:ascii="Wingdings" w:hAnsi="Wingdings" w:hint="default"/>
        <w:sz w:val="20"/>
      </w:rPr>
    </w:lvl>
    <w:lvl w:ilvl="4" w:tentative="1">
      <w:start w:val="1"/>
      <w:numFmt w:val="bullet"/>
      <w:lvlText w:val=""/>
      <w:lvlJc w:val="left"/>
      <w:pPr>
        <w:tabs>
          <w:tab w:val="num" w:pos="4410"/>
        </w:tabs>
        <w:ind w:left="4410" w:hanging="360"/>
      </w:pPr>
      <w:rPr>
        <w:rFonts w:ascii="Wingdings" w:hAnsi="Wingdings" w:hint="default"/>
        <w:sz w:val="20"/>
      </w:rPr>
    </w:lvl>
    <w:lvl w:ilvl="5" w:tentative="1">
      <w:start w:val="1"/>
      <w:numFmt w:val="bullet"/>
      <w:lvlText w:val=""/>
      <w:lvlJc w:val="left"/>
      <w:pPr>
        <w:tabs>
          <w:tab w:val="num" w:pos="5130"/>
        </w:tabs>
        <w:ind w:left="5130" w:hanging="360"/>
      </w:pPr>
      <w:rPr>
        <w:rFonts w:ascii="Wingdings" w:hAnsi="Wingdings" w:hint="default"/>
        <w:sz w:val="20"/>
      </w:rPr>
    </w:lvl>
    <w:lvl w:ilvl="6" w:tentative="1">
      <w:start w:val="1"/>
      <w:numFmt w:val="bullet"/>
      <w:lvlText w:val=""/>
      <w:lvlJc w:val="left"/>
      <w:pPr>
        <w:tabs>
          <w:tab w:val="num" w:pos="5850"/>
        </w:tabs>
        <w:ind w:left="5850" w:hanging="360"/>
      </w:pPr>
      <w:rPr>
        <w:rFonts w:ascii="Wingdings" w:hAnsi="Wingdings" w:hint="default"/>
        <w:sz w:val="20"/>
      </w:rPr>
    </w:lvl>
    <w:lvl w:ilvl="7" w:tentative="1">
      <w:start w:val="1"/>
      <w:numFmt w:val="bullet"/>
      <w:lvlText w:val=""/>
      <w:lvlJc w:val="left"/>
      <w:pPr>
        <w:tabs>
          <w:tab w:val="num" w:pos="6570"/>
        </w:tabs>
        <w:ind w:left="6570" w:hanging="360"/>
      </w:pPr>
      <w:rPr>
        <w:rFonts w:ascii="Wingdings" w:hAnsi="Wingdings" w:hint="default"/>
        <w:sz w:val="20"/>
      </w:rPr>
    </w:lvl>
    <w:lvl w:ilvl="8" w:tentative="1">
      <w:start w:val="1"/>
      <w:numFmt w:val="bullet"/>
      <w:lvlText w:val=""/>
      <w:lvlJc w:val="left"/>
      <w:pPr>
        <w:tabs>
          <w:tab w:val="num" w:pos="7290"/>
        </w:tabs>
        <w:ind w:left="7290" w:hanging="360"/>
      </w:pPr>
      <w:rPr>
        <w:rFonts w:ascii="Wingdings" w:hAnsi="Wingdings" w:hint="default"/>
        <w:sz w:val="20"/>
      </w:rPr>
    </w:lvl>
  </w:abstractNum>
  <w:abstractNum w:abstractNumId="18" w15:restartNumberingAfterBreak="0">
    <w:nsid w:val="684F5CF1"/>
    <w:multiLevelType w:val="multilevel"/>
    <w:tmpl w:val="8FB6D1C8"/>
    <w:lvl w:ilvl="0">
      <w:start w:val="1"/>
      <w:numFmt w:val="bullet"/>
      <w:lvlText w:val=""/>
      <w:lvlJc w:val="left"/>
      <w:pPr>
        <w:tabs>
          <w:tab w:val="num" w:pos="300"/>
        </w:tabs>
        <w:ind w:left="300" w:hanging="360"/>
      </w:pPr>
      <w:rPr>
        <w:rFonts w:ascii="Symbol" w:hAnsi="Symbol" w:hint="default"/>
        <w:sz w:val="20"/>
      </w:rPr>
    </w:lvl>
    <w:lvl w:ilvl="1" w:tentative="1">
      <w:start w:val="1"/>
      <w:numFmt w:val="bullet"/>
      <w:lvlText w:val="o"/>
      <w:lvlJc w:val="left"/>
      <w:pPr>
        <w:tabs>
          <w:tab w:val="num" w:pos="1020"/>
        </w:tabs>
        <w:ind w:left="1020" w:hanging="360"/>
      </w:pPr>
      <w:rPr>
        <w:rFonts w:ascii="Courier New" w:hAnsi="Courier New" w:hint="default"/>
        <w:sz w:val="20"/>
      </w:rPr>
    </w:lvl>
    <w:lvl w:ilvl="2" w:tentative="1">
      <w:start w:val="1"/>
      <w:numFmt w:val="bullet"/>
      <w:lvlText w:val=""/>
      <w:lvlJc w:val="left"/>
      <w:pPr>
        <w:tabs>
          <w:tab w:val="num" w:pos="1740"/>
        </w:tabs>
        <w:ind w:left="1740" w:hanging="360"/>
      </w:pPr>
      <w:rPr>
        <w:rFonts w:ascii="Wingdings" w:hAnsi="Wingdings" w:hint="default"/>
        <w:sz w:val="20"/>
      </w:rPr>
    </w:lvl>
    <w:lvl w:ilvl="3" w:tentative="1">
      <w:start w:val="1"/>
      <w:numFmt w:val="bullet"/>
      <w:lvlText w:val=""/>
      <w:lvlJc w:val="left"/>
      <w:pPr>
        <w:tabs>
          <w:tab w:val="num" w:pos="2460"/>
        </w:tabs>
        <w:ind w:left="2460" w:hanging="360"/>
      </w:pPr>
      <w:rPr>
        <w:rFonts w:ascii="Wingdings" w:hAnsi="Wingdings" w:hint="default"/>
        <w:sz w:val="20"/>
      </w:rPr>
    </w:lvl>
    <w:lvl w:ilvl="4" w:tentative="1">
      <w:start w:val="1"/>
      <w:numFmt w:val="bullet"/>
      <w:lvlText w:val=""/>
      <w:lvlJc w:val="left"/>
      <w:pPr>
        <w:tabs>
          <w:tab w:val="num" w:pos="3180"/>
        </w:tabs>
        <w:ind w:left="3180" w:hanging="360"/>
      </w:pPr>
      <w:rPr>
        <w:rFonts w:ascii="Wingdings" w:hAnsi="Wingdings" w:hint="default"/>
        <w:sz w:val="20"/>
      </w:rPr>
    </w:lvl>
    <w:lvl w:ilvl="5" w:tentative="1">
      <w:start w:val="1"/>
      <w:numFmt w:val="bullet"/>
      <w:lvlText w:val=""/>
      <w:lvlJc w:val="left"/>
      <w:pPr>
        <w:tabs>
          <w:tab w:val="num" w:pos="3900"/>
        </w:tabs>
        <w:ind w:left="3900" w:hanging="360"/>
      </w:pPr>
      <w:rPr>
        <w:rFonts w:ascii="Wingdings" w:hAnsi="Wingdings" w:hint="default"/>
        <w:sz w:val="20"/>
      </w:rPr>
    </w:lvl>
    <w:lvl w:ilvl="6" w:tentative="1">
      <w:start w:val="1"/>
      <w:numFmt w:val="bullet"/>
      <w:lvlText w:val=""/>
      <w:lvlJc w:val="left"/>
      <w:pPr>
        <w:tabs>
          <w:tab w:val="num" w:pos="4620"/>
        </w:tabs>
        <w:ind w:left="4620" w:hanging="360"/>
      </w:pPr>
      <w:rPr>
        <w:rFonts w:ascii="Wingdings" w:hAnsi="Wingdings" w:hint="default"/>
        <w:sz w:val="20"/>
      </w:rPr>
    </w:lvl>
    <w:lvl w:ilvl="7" w:tentative="1">
      <w:start w:val="1"/>
      <w:numFmt w:val="bullet"/>
      <w:lvlText w:val=""/>
      <w:lvlJc w:val="left"/>
      <w:pPr>
        <w:tabs>
          <w:tab w:val="num" w:pos="5340"/>
        </w:tabs>
        <w:ind w:left="5340" w:hanging="360"/>
      </w:pPr>
      <w:rPr>
        <w:rFonts w:ascii="Wingdings" w:hAnsi="Wingdings" w:hint="default"/>
        <w:sz w:val="20"/>
      </w:rPr>
    </w:lvl>
    <w:lvl w:ilvl="8" w:tentative="1">
      <w:start w:val="1"/>
      <w:numFmt w:val="bullet"/>
      <w:lvlText w:val=""/>
      <w:lvlJc w:val="left"/>
      <w:pPr>
        <w:tabs>
          <w:tab w:val="num" w:pos="6060"/>
        </w:tabs>
        <w:ind w:left="6060" w:hanging="360"/>
      </w:pPr>
      <w:rPr>
        <w:rFonts w:ascii="Wingdings" w:hAnsi="Wingdings" w:hint="default"/>
        <w:sz w:val="20"/>
      </w:rPr>
    </w:lvl>
  </w:abstractNum>
  <w:abstractNum w:abstractNumId="19" w15:restartNumberingAfterBreak="0">
    <w:nsid w:val="6E713C7E"/>
    <w:multiLevelType w:val="hybridMultilevel"/>
    <w:tmpl w:val="B828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457683"/>
    <w:multiLevelType w:val="hybridMultilevel"/>
    <w:tmpl w:val="B3B84600"/>
    <w:lvl w:ilvl="0" w:tplc="9D623628">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0B22334"/>
    <w:multiLevelType w:val="multilevel"/>
    <w:tmpl w:val="89C2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3"/>
  </w:num>
  <w:num w:numId="3">
    <w:abstractNumId w:val="9"/>
  </w:num>
  <w:num w:numId="4">
    <w:abstractNumId w:val="16"/>
  </w:num>
  <w:num w:numId="5">
    <w:abstractNumId w:val="6"/>
  </w:num>
  <w:num w:numId="6">
    <w:abstractNumId w:val="12"/>
  </w:num>
  <w:num w:numId="7">
    <w:abstractNumId w:val="2"/>
  </w:num>
  <w:num w:numId="8">
    <w:abstractNumId w:val="4"/>
  </w:num>
  <w:num w:numId="9">
    <w:abstractNumId w:val="19"/>
  </w:num>
  <w:num w:numId="10">
    <w:abstractNumId w:val="18"/>
  </w:num>
  <w:num w:numId="11">
    <w:abstractNumId w:val="8"/>
  </w:num>
  <w:num w:numId="12">
    <w:abstractNumId w:val="21"/>
  </w:num>
  <w:num w:numId="13">
    <w:abstractNumId w:val="1"/>
  </w:num>
  <w:num w:numId="14">
    <w:abstractNumId w:val="14"/>
  </w:num>
  <w:num w:numId="15">
    <w:abstractNumId w:val="11"/>
  </w:num>
  <w:num w:numId="16">
    <w:abstractNumId w:val="0"/>
  </w:num>
  <w:num w:numId="17">
    <w:abstractNumId w:val="10"/>
  </w:num>
  <w:num w:numId="18">
    <w:abstractNumId w:val="5"/>
  </w:num>
  <w:num w:numId="19">
    <w:abstractNumId w:val="17"/>
  </w:num>
  <w:num w:numId="20">
    <w:abstractNumId w:val="7"/>
  </w:num>
  <w:num w:numId="21">
    <w:abstractNumId w:val="20"/>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8F"/>
    <w:rsid w:val="00000239"/>
    <w:rsid w:val="00000EC1"/>
    <w:rsid w:val="000042F2"/>
    <w:rsid w:val="00004497"/>
    <w:rsid w:val="000046BD"/>
    <w:rsid w:val="000373D0"/>
    <w:rsid w:val="00037E4E"/>
    <w:rsid w:val="00046BF7"/>
    <w:rsid w:val="00057FD6"/>
    <w:rsid w:val="000633BE"/>
    <w:rsid w:val="000A6D93"/>
    <w:rsid w:val="000B6E7A"/>
    <w:rsid w:val="000C242D"/>
    <w:rsid w:val="000C3E7D"/>
    <w:rsid w:val="000D327D"/>
    <w:rsid w:val="000E5F4A"/>
    <w:rsid w:val="000F676D"/>
    <w:rsid w:val="00126E2F"/>
    <w:rsid w:val="00167B97"/>
    <w:rsid w:val="00175E9E"/>
    <w:rsid w:val="001C4612"/>
    <w:rsid w:val="001F3BA2"/>
    <w:rsid w:val="002108DA"/>
    <w:rsid w:val="00222DC5"/>
    <w:rsid w:val="002457CB"/>
    <w:rsid w:val="00246666"/>
    <w:rsid w:val="00254CAE"/>
    <w:rsid w:val="00255667"/>
    <w:rsid w:val="002677C4"/>
    <w:rsid w:val="00276841"/>
    <w:rsid w:val="00281252"/>
    <w:rsid w:val="00294953"/>
    <w:rsid w:val="00297FE6"/>
    <w:rsid w:val="002A5A2E"/>
    <w:rsid w:val="002E22E9"/>
    <w:rsid w:val="00321C3A"/>
    <w:rsid w:val="00322642"/>
    <w:rsid w:val="00336C75"/>
    <w:rsid w:val="00370470"/>
    <w:rsid w:val="003722DE"/>
    <w:rsid w:val="0037713F"/>
    <w:rsid w:val="0037726E"/>
    <w:rsid w:val="003836B1"/>
    <w:rsid w:val="00386085"/>
    <w:rsid w:val="0039018B"/>
    <w:rsid w:val="00395CE2"/>
    <w:rsid w:val="003A3750"/>
    <w:rsid w:val="003F3952"/>
    <w:rsid w:val="00400572"/>
    <w:rsid w:val="004067CE"/>
    <w:rsid w:val="0044443A"/>
    <w:rsid w:val="004523B0"/>
    <w:rsid w:val="00460BF1"/>
    <w:rsid w:val="004875CD"/>
    <w:rsid w:val="004A396C"/>
    <w:rsid w:val="004A4C2F"/>
    <w:rsid w:val="004B105F"/>
    <w:rsid w:val="004C5CCF"/>
    <w:rsid w:val="004E5951"/>
    <w:rsid w:val="004F4FB2"/>
    <w:rsid w:val="00510E39"/>
    <w:rsid w:val="00511DDF"/>
    <w:rsid w:val="00512598"/>
    <w:rsid w:val="00545449"/>
    <w:rsid w:val="005600C1"/>
    <w:rsid w:val="00563811"/>
    <w:rsid w:val="00580508"/>
    <w:rsid w:val="005A208A"/>
    <w:rsid w:val="005D5F4F"/>
    <w:rsid w:val="006026A1"/>
    <w:rsid w:val="00612972"/>
    <w:rsid w:val="00613704"/>
    <w:rsid w:val="006274FF"/>
    <w:rsid w:val="00640F55"/>
    <w:rsid w:val="006978F7"/>
    <w:rsid w:val="006C096D"/>
    <w:rsid w:val="006E5827"/>
    <w:rsid w:val="006E64EF"/>
    <w:rsid w:val="006E7CDA"/>
    <w:rsid w:val="00703616"/>
    <w:rsid w:val="007109D0"/>
    <w:rsid w:val="00735C9E"/>
    <w:rsid w:val="00737971"/>
    <w:rsid w:val="007379CE"/>
    <w:rsid w:val="00787B37"/>
    <w:rsid w:val="007A5585"/>
    <w:rsid w:val="007B178E"/>
    <w:rsid w:val="007B3C27"/>
    <w:rsid w:val="007C6856"/>
    <w:rsid w:val="007F624B"/>
    <w:rsid w:val="008024F7"/>
    <w:rsid w:val="00807CAA"/>
    <w:rsid w:val="0083391D"/>
    <w:rsid w:val="00854F1E"/>
    <w:rsid w:val="008630EE"/>
    <w:rsid w:val="0086585B"/>
    <w:rsid w:val="00874B84"/>
    <w:rsid w:val="008806CA"/>
    <w:rsid w:val="00881835"/>
    <w:rsid w:val="00884D60"/>
    <w:rsid w:val="008A1FFF"/>
    <w:rsid w:val="008B7600"/>
    <w:rsid w:val="008B7C33"/>
    <w:rsid w:val="008C0401"/>
    <w:rsid w:val="008C7B64"/>
    <w:rsid w:val="008D242F"/>
    <w:rsid w:val="008E5F0D"/>
    <w:rsid w:val="008E6468"/>
    <w:rsid w:val="009151CE"/>
    <w:rsid w:val="00916A21"/>
    <w:rsid w:val="00935A37"/>
    <w:rsid w:val="0098771B"/>
    <w:rsid w:val="009A0AEF"/>
    <w:rsid w:val="009A7FDA"/>
    <w:rsid w:val="009F068D"/>
    <w:rsid w:val="009F6C5A"/>
    <w:rsid w:val="00A10DDE"/>
    <w:rsid w:val="00A15072"/>
    <w:rsid w:val="00A45F20"/>
    <w:rsid w:val="00A61960"/>
    <w:rsid w:val="00A6270A"/>
    <w:rsid w:val="00A6543B"/>
    <w:rsid w:val="00A73A47"/>
    <w:rsid w:val="00A744B9"/>
    <w:rsid w:val="00AD4098"/>
    <w:rsid w:val="00AE0C1D"/>
    <w:rsid w:val="00B01E72"/>
    <w:rsid w:val="00B07550"/>
    <w:rsid w:val="00B07B23"/>
    <w:rsid w:val="00B12420"/>
    <w:rsid w:val="00B26D3F"/>
    <w:rsid w:val="00B41F18"/>
    <w:rsid w:val="00B50F65"/>
    <w:rsid w:val="00B65C60"/>
    <w:rsid w:val="00B75A0B"/>
    <w:rsid w:val="00B7721D"/>
    <w:rsid w:val="00B77303"/>
    <w:rsid w:val="00B95044"/>
    <w:rsid w:val="00BA5C46"/>
    <w:rsid w:val="00BA76AB"/>
    <w:rsid w:val="00BB1A9A"/>
    <w:rsid w:val="00BB5ABE"/>
    <w:rsid w:val="00BB7328"/>
    <w:rsid w:val="00BC5118"/>
    <w:rsid w:val="00BD4825"/>
    <w:rsid w:val="00BE0E81"/>
    <w:rsid w:val="00BE0EC7"/>
    <w:rsid w:val="00BF2BA5"/>
    <w:rsid w:val="00C148EB"/>
    <w:rsid w:val="00C17949"/>
    <w:rsid w:val="00C23D98"/>
    <w:rsid w:val="00C26C1B"/>
    <w:rsid w:val="00C27B8E"/>
    <w:rsid w:val="00C44BF1"/>
    <w:rsid w:val="00C70AA8"/>
    <w:rsid w:val="00C752BF"/>
    <w:rsid w:val="00C91FFA"/>
    <w:rsid w:val="00C9357C"/>
    <w:rsid w:val="00C95F4A"/>
    <w:rsid w:val="00CB03C6"/>
    <w:rsid w:val="00CE28B0"/>
    <w:rsid w:val="00CE4A4C"/>
    <w:rsid w:val="00D1052D"/>
    <w:rsid w:val="00D23B6A"/>
    <w:rsid w:val="00D27EF9"/>
    <w:rsid w:val="00D40F93"/>
    <w:rsid w:val="00D516AB"/>
    <w:rsid w:val="00D87AAC"/>
    <w:rsid w:val="00D92E8E"/>
    <w:rsid w:val="00DE0EFD"/>
    <w:rsid w:val="00DE2544"/>
    <w:rsid w:val="00DE64C5"/>
    <w:rsid w:val="00DE7215"/>
    <w:rsid w:val="00E21531"/>
    <w:rsid w:val="00E650DF"/>
    <w:rsid w:val="00E661A1"/>
    <w:rsid w:val="00E73535"/>
    <w:rsid w:val="00EC056E"/>
    <w:rsid w:val="00EC0B23"/>
    <w:rsid w:val="00EC1DCD"/>
    <w:rsid w:val="00F02CC5"/>
    <w:rsid w:val="00F05856"/>
    <w:rsid w:val="00F0621C"/>
    <w:rsid w:val="00F068BD"/>
    <w:rsid w:val="00F209A2"/>
    <w:rsid w:val="00F2569B"/>
    <w:rsid w:val="00F32389"/>
    <w:rsid w:val="00F70ACA"/>
    <w:rsid w:val="00F7178C"/>
    <w:rsid w:val="00F84932"/>
    <w:rsid w:val="00FC318F"/>
    <w:rsid w:val="00FE30EF"/>
    <w:rsid w:val="00FF5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3CF82"/>
  <w15:docId w15:val="{3818CC36-A758-457C-A81E-7820086CA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
      <w:ind w:left="10" w:hanging="10"/>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55"/>
      <w:ind w:left="1427" w:hanging="10"/>
      <w:outlineLvl w:val="1"/>
    </w:pPr>
    <w:rPr>
      <w:rFonts w:ascii="Calibri" w:eastAsia="Calibri" w:hAnsi="Calibri" w:cs="Calibri"/>
      <w:b/>
      <w:color w:val="000000"/>
      <w:sz w:val="26"/>
    </w:rPr>
  </w:style>
  <w:style w:type="paragraph" w:styleId="Heading3">
    <w:name w:val="heading 3"/>
    <w:next w:val="Normal"/>
    <w:link w:val="Heading3Char"/>
    <w:uiPriority w:val="9"/>
    <w:unhideWhenUsed/>
    <w:qFormat/>
    <w:pPr>
      <w:keepNext/>
      <w:keepLines/>
      <w:spacing w:after="0"/>
      <w:ind w:left="1496"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6"/>
    </w:rPr>
  </w:style>
  <w:style w:type="character" w:customStyle="1" w:styleId="Heading1Char">
    <w:name w:val="Heading 1 Char"/>
    <w:link w:val="Heading1"/>
    <w:rPr>
      <w:rFonts w:ascii="Calibri" w:eastAsia="Calibri" w:hAnsi="Calibri" w:cs="Calibri"/>
      <w:b/>
      <w:color w:val="000000"/>
      <w:sz w:val="32"/>
    </w:rPr>
  </w:style>
  <w:style w:type="character" w:customStyle="1" w:styleId="Heading3Char">
    <w:name w:val="Heading 3 Char"/>
    <w:link w:val="Heading3"/>
    <w:rPr>
      <w:rFonts w:ascii="Calibri" w:eastAsia="Calibri" w:hAnsi="Calibri" w:cs="Calibri"/>
      <w:b/>
      <w:color w:val="000000"/>
      <w:sz w:val="24"/>
    </w:rPr>
  </w:style>
  <w:style w:type="paragraph" w:styleId="TOC1">
    <w:name w:val="toc 1"/>
    <w:hidden/>
    <w:uiPriority w:val="39"/>
    <w:pPr>
      <w:spacing w:after="175"/>
      <w:ind w:left="591" w:right="15" w:hanging="10"/>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0C3E7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nhideWhenUsed/>
    <w:rsid w:val="000C3E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E7D"/>
    <w:rPr>
      <w:rFonts w:ascii="Calibri" w:eastAsia="Calibri" w:hAnsi="Calibri" w:cs="Calibri"/>
      <w:color w:val="000000"/>
    </w:rPr>
  </w:style>
  <w:style w:type="table" w:styleId="TableGrid0">
    <w:name w:val="Table Grid"/>
    <w:basedOn w:val="TableNormal"/>
    <w:uiPriority w:val="39"/>
    <w:rsid w:val="00874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A9A"/>
    <w:rPr>
      <w:rFonts w:ascii="Calibri" w:eastAsia="Calibri" w:hAnsi="Calibri" w:cs="Calibri"/>
      <w:color w:val="000000"/>
    </w:rPr>
  </w:style>
  <w:style w:type="character" w:styleId="Hyperlink">
    <w:name w:val="Hyperlink"/>
    <w:basedOn w:val="DefaultParagraphFont"/>
    <w:uiPriority w:val="99"/>
    <w:unhideWhenUsed/>
    <w:rsid w:val="008B7600"/>
    <w:rPr>
      <w:color w:val="0563C1" w:themeColor="hyperlink"/>
      <w:u w:val="single"/>
    </w:rPr>
  </w:style>
  <w:style w:type="paragraph" w:customStyle="1" w:styleId="x-hidden-focus">
    <w:name w:val="x-hidden-focus"/>
    <w:basedOn w:val="Normal"/>
    <w:rsid w:val="002A5A2E"/>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F2569B"/>
    <w:pPr>
      <w:ind w:left="720"/>
      <w:contextualSpacing/>
    </w:pPr>
  </w:style>
  <w:style w:type="paragraph" w:customStyle="1" w:styleId="TL">
    <w:name w:val="TL"/>
    <w:basedOn w:val="Normal"/>
    <w:rsid w:val="00460BF1"/>
    <w:pPr>
      <w:spacing w:before="220" w:after="0" w:line="240" w:lineRule="atLeast"/>
      <w:ind w:left="360" w:hanging="360"/>
    </w:pPr>
    <w:rPr>
      <w:rFonts w:ascii="Arial" w:eastAsia="Times New Roman" w:hAnsi="Arial" w:cs="Times New Roman"/>
      <w:color w:val="auto"/>
      <w:szCs w:val="20"/>
    </w:rPr>
  </w:style>
  <w:style w:type="paragraph" w:customStyle="1" w:styleId="TR">
    <w:name w:val="TR"/>
    <w:basedOn w:val="Normal"/>
    <w:rsid w:val="00460BF1"/>
    <w:pPr>
      <w:spacing w:before="220" w:after="0" w:line="240" w:lineRule="atLeast"/>
    </w:pPr>
    <w:rPr>
      <w:rFonts w:ascii="Arial" w:eastAsia="Times New Roman" w:hAnsi="Arial" w:cs="Times New Roman"/>
      <w:color w:val="auto"/>
      <w:szCs w:val="20"/>
    </w:rPr>
  </w:style>
  <w:style w:type="paragraph" w:customStyle="1" w:styleId="WY">
    <w:name w:val="WY"/>
    <w:basedOn w:val="Normal"/>
    <w:next w:val="TL"/>
    <w:rsid w:val="00460BF1"/>
    <w:pPr>
      <w:keepNext/>
      <w:spacing w:before="120" w:after="40" w:line="240" w:lineRule="atLeast"/>
    </w:pPr>
    <w:rPr>
      <w:rFonts w:ascii="Arial Narrow" w:eastAsia="Times New Roman" w:hAnsi="Arial Narrow" w:cs="Times New Roman"/>
      <w:b/>
      <w:i/>
      <w:color w:val="auto"/>
      <w:szCs w:val="20"/>
    </w:rPr>
  </w:style>
  <w:style w:type="paragraph" w:customStyle="1" w:styleId="ET">
    <w:name w:val="ET"/>
    <w:basedOn w:val="Normal"/>
    <w:rsid w:val="00A6270A"/>
    <w:pPr>
      <w:pBdr>
        <w:bottom w:val="single" w:sz="12" w:space="1" w:color="auto"/>
      </w:pBdr>
      <w:spacing w:after="480" w:line="240" w:lineRule="atLeast"/>
      <w:ind w:left="1440"/>
    </w:pPr>
    <w:rPr>
      <w:rFonts w:ascii="Arial" w:eastAsia="Times New Roman" w:hAnsi="Arial" w:cs="Times New Roman"/>
      <w:color w:val="auto"/>
      <w:szCs w:val="20"/>
    </w:rPr>
  </w:style>
  <w:style w:type="character" w:styleId="UnresolvedMention">
    <w:name w:val="Unresolved Mention"/>
    <w:basedOn w:val="DefaultParagraphFont"/>
    <w:uiPriority w:val="99"/>
    <w:semiHidden/>
    <w:unhideWhenUsed/>
    <w:rsid w:val="00E73535"/>
    <w:rPr>
      <w:color w:val="605E5C"/>
      <w:shd w:val="clear" w:color="auto" w:fill="E1DFDD"/>
    </w:rPr>
  </w:style>
  <w:style w:type="character" w:styleId="FollowedHyperlink">
    <w:name w:val="FollowedHyperlink"/>
    <w:basedOn w:val="DefaultParagraphFont"/>
    <w:uiPriority w:val="99"/>
    <w:semiHidden/>
    <w:unhideWhenUsed/>
    <w:rsid w:val="00C44BF1"/>
    <w:rPr>
      <w:color w:val="954F72" w:themeColor="followedHyperlink"/>
      <w:u w:val="single"/>
    </w:rPr>
  </w:style>
  <w:style w:type="character" w:styleId="Strong">
    <w:name w:val="Strong"/>
    <w:basedOn w:val="DefaultParagraphFont"/>
    <w:uiPriority w:val="22"/>
    <w:qFormat/>
    <w:rsid w:val="00000239"/>
    <w:rPr>
      <w:b/>
      <w:bCs/>
    </w:rPr>
  </w:style>
  <w:style w:type="paragraph" w:customStyle="1" w:styleId="ng-scope">
    <w:name w:val="ng-scope"/>
    <w:basedOn w:val="Normal"/>
    <w:rsid w:val="00A45F2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F6C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C5A"/>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310619">
      <w:bodyDiv w:val="1"/>
      <w:marLeft w:val="0"/>
      <w:marRight w:val="0"/>
      <w:marTop w:val="0"/>
      <w:marBottom w:val="0"/>
      <w:divBdr>
        <w:top w:val="none" w:sz="0" w:space="0" w:color="auto"/>
        <w:left w:val="none" w:sz="0" w:space="0" w:color="auto"/>
        <w:bottom w:val="none" w:sz="0" w:space="0" w:color="auto"/>
        <w:right w:val="none" w:sz="0" w:space="0" w:color="auto"/>
      </w:divBdr>
    </w:div>
    <w:div w:id="1062605445">
      <w:bodyDiv w:val="1"/>
      <w:marLeft w:val="0"/>
      <w:marRight w:val="0"/>
      <w:marTop w:val="0"/>
      <w:marBottom w:val="0"/>
      <w:divBdr>
        <w:top w:val="none" w:sz="0" w:space="0" w:color="auto"/>
        <w:left w:val="none" w:sz="0" w:space="0" w:color="auto"/>
        <w:bottom w:val="none" w:sz="0" w:space="0" w:color="auto"/>
        <w:right w:val="none" w:sz="0" w:space="0" w:color="auto"/>
      </w:divBdr>
    </w:div>
    <w:div w:id="1141311559">
      <w:bodyDiv w:val="1"/>
      <w:marLeft w:val="0"/>
      <w:marRight w:val="0"/>
      <w:marTop w:val="0"/>
      <w:marBottom w:val="0"/>
      <w:divBdr>
        <w:top w:val="none" w:sz="0" w:space="0" w:color="auto"/>
        <w:left w:val="none" w:sz="0" w:space="0" w:color="auto"/>
        <w:bottom w:val="none" w:sz="0" w:space="0" w:color="auto"/>
        <w:right w:val="none" w:sz="0" w:space="0" w:color="auto"/>
      </w:divBdr>
    </w:div>
    <w:div w:id="1295793948">
      <w:bodyDiv w:val="1"/>
      <w:marLeft w:val="0"/>
      <w:marRight w:val="0"/>
      <w:marTop w:val="0"/>
      <w:marBottom w:val="0"/>
      <w:divBdr>
        <w:top w:val="none" w:sz="0" w:space="0" w:color="auto"/>
        <w:left w:val="none" w:sz="0" w:space="0" w:color="auto"/>
        <w:bottom w:val="none" w:sz="0" w:space="0" w:color="auto"/>
        <w:right w:val="none" w:sz="0" w:space="0" w:color="auto"/>
      </w:divBdr>
    </w:div>
    <w:div w:id="1302925598">
      <w:bodyDiv w:val="1"/>
      <w:marLeft w:val="0"/>
      <w:marRight w:val="0"/>
      <w:marTop w:val="0"/>
      <w:marBottom w:val="0"/>
      <w:divBdr>
        <w:top w:val="none" w:sz="0" w:space="0" w:color="auto"/>
        <w:left w:val="none" w:sz="0" w:space="0" w:color="auto"/>
        <w:bottom w:val="none" w:sz="0" w:space="0" w:color="auto"/>
        <w:right w:val="none" w:sz="0" w:space="0" w:color="auto"/>
      </w:divBdr>
    </w:div>
    <w:div w:id="1459688176">
      <w:bodyDiv w:val="1"/>
      <w:marLeft w:val="0"/>
      <w:marRight w:val="0"/>
      <w:marTop w:val="0"/>
      <w:marBottom w:val="0"/>
      <w:divBdr>
        <w:top w:val="none" w:sz="0" w:space="0" w:color="auto"/>
        <w:left w:val="none" w:sz="0" w:space="0" w:color="auto"/>
        <w:bottom w:val="none" w:sz="0" w:space="0" w:color="auto"/>
        <w:right w:val="none" w:sz="0" w:space="0" w:color="auto"/>
      </w:divBdr>
    </w:div>
    <w:div w:id="1568568442">
      <w:bodyDiv w:val="1"/>
      <w:marLeft w:val="0"/>
      <w:marRight w:val="0"/>
      <w:marTop w:val="0"/>
      <w:marBottom w:val="0"/>
      <w:divBdr>
        <w:top w:val="none" w:sz="0" w:space="0" w:color="auto"/>
        <w:left w:val="none" w:sz="0" w:space="0" w:color="auto"/>
        <w:bottom w:val="none" w:sz="0" w:space="0" w:color="auto"/>
        <w:right w:val="none" w:sz="0" w:space="0" w:color="auto"/>
      </w:divBdr>
    </w:div>
    <w:div w:id="1585186073">
      <w:bodyDiv w:val="1"/>
      <w:marLeft w:val="0"/>
      <w:marRight w:val="0"/>
      <w:marTop w:val="0"/>
      <w:marBottom w:val="0"/>
      <w:divBdr>
        <w:top w:val="none" w:sz="0" w:space="0" w:color="auto"/>
        <w:left w:val="none" w:sz="0" w:space="0" w:color="auto"/>
        <w:bottom w:val="none" w:sz="0" w:space="0" w:color="auto"/>
        <w:right w:val="none" w:sz="0" w:space="0" w:color="auto"/>
      </w:divBdr>
    </w:div>
    <w:div w:id="1593587495">
      <w:bodyDiv w:val="1"/>
      <w:marLeft w:val="0"/>
      <w:marRight w:val="0"/>
      <w:marTop w:val="0"/>
      <w:marBottom w:val="0"/>
      <w:divBdr>
        <w:top w:val="none" w:sz="0" w:space="0" w:color="auto"/>
        <w:left w:val="none" w:sz="0" w:space="0" w:color="auto"/>
        <w:bottom w:val="none" w:sz="0" w:space="0" w:color="auto"/>
        <w:right w:val="none" w:sz="0" w:space="0" w:color="auto"/>
      </w:divBdr>
    </w:div>
    <w:div w:id="1594433794">
      <w:bodyDiv w:val="1"/>
      <w:marLeft w:val="0"/>
      <w:marRight w:val="0"/>
      <w:marTop w:val="0"/>
      <w:marBottom w:val="0"/>
      <w:divBdr>
        <w:top w:val="none" w:sz="0" w:space="0" w:color="auto"/>
        <w:left w:val="none" w:sz="0" w:space="0" w:color="auto"/>
        <w:bottom w:val="none" w:sz="0" w:space="0" w:color="auto"/>
        <w:right w:val="none" w:sz="0" w:space="0" w:color="auto"/>
      </w:divBdr>
    </w:div>
    <w:div w:id="1687294562">
      <w:bodyDiv w:val="1"/>
      <w:marLeft w:val="0"/>
      <w:marRight w:val="0"/>
      <w:marTop w:val="0"/>
      <w:marBottom w:val="0"/>
      <w:divBdr>
        <w:top w:val="none" w:sz="0" w:space="0" w:color="auto"/>
        <w:left w:val="none" w:sz="0" w:space="0" w:color="auto"/>
        <w:bottom w:val="none" w:sz="0" w:space="0" w:color="auto"/>
        <w:right w:val="none" w:sz="0" w:space="0" w:color="auto"/>
      </w:divBdr>
      <w:divsChild>
        <w:div w:id="1332367885">
          <w:marLeft w:val="0"/>
          <w:marRight w:val="0"/>
          <w:marTop w:val="0"/>
          <w:marBottom w:val="0"/>
          <w:divBdr>
            <w:top w:val="none" w:sz="0" w:space="0" w:color="auto"/>
            <w:left w:val="none" w:sz="0" w:space="0" w:color="auto"/>
            <w:bottom w:val="none" w:sz="0" w:space="0" w:color="auto"/>
            <w:right w:val="none" w:sz="0" w:space="0" w:color="auto"/>
          </w:divBdr>
          <w:divsChild>
            <w:div w:id="1297637194">
              <w:marLeft w:val="0"/>
              <w:marRight w:val="0"/>
              <w:marTop w:val="0"/>
              <w:marBottom w:val="0"/>
              <w:divBdr>
                <w:top w:val="none" w:sz="0" w:space="0" w:color="auto"/>
                <w:left w:val="none" w:sz="0" w:space="0" w:color="auto"/>
                <w:bottom w:val="none" w:sz="0" w:space="0" w:color="auto"/>
                <w:right w:val="none" w:sz="0" w:space="0" w:color="auto"/>
              </w:divBdr>
              <w:divsChild>
                <w:div w:id="19717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75426">
      <w:bodyDiv w:val="1"/>
      <w:marLeft w:val="0"/>
      <w:marRight w:val="0"/>
      <w:marTop w:val="0"/>
      <w:marBottom w:val="0"/>
      <w:divBdr>
        <w:top w:val="none" w:sz="0" w:space="0" w:color="auto"/>
        <w:left w:val="none" w:sz="0" w:space="0" w:color="auto"/>
        <w:bottom w:val="none" w:sz="0" w:space="0" w:color="auto"/>
        <w:right w:val="none" w:sz="0" w:space="0" w:color="auto"/>
      </w:divBdr>
    </w:div>
    <w:div w:id="2145349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www.youtube.com/watch?v=pbhNngw3a-Y" TargetMode="Externa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yperlink" Target="https://youtu.be/UKWVza6Vm58"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yperlink" Target="https://www.youtube.com/watch?v=iWVwhC_8aLY&amp;feature=emb_logo" TargetMode="External"/><Relationship Id="rId46" Type="http://schemas.openxmlformats.org/officeDocument/2006/relationships/hyperlink" Target="https://www.microsoft.com/en-us/videoplayer/embed/RE46Ejz"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hyperlink" Target="https://youtu.be/JUrDixxrhG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s://www.youtube.com/watch?v=_AC4wo4CXbM" TargetMode="External"/><Relationship Id="rId45" Type="http://schemas.openxmlformats.org/officeDocument/2006/relationships/hyperlink" Target="https://www.microsoft.com/en-us/videoplayer/embed/RE46OFZ"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yperlink" Target="https://www.microsoft.com/en-us/videoplayer/embed/RE46M4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www.microsoft.com/en-us/videoplayer/embed/RE46OFW"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7A63E-3EA6-43DA-ABDB-CAA43DE37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Samson, Drew</dc:creator>
  <cp:keywords/>
  <cp:lastModifiedBy>Stirling, Marlene</cp:lastModifiedBy>
  <cp:revision>2</cp:revision>
  <cp:lastPrinted>2020-09-15T13:12:00Z</cp:lastPrinted>
  <dcterms:created xsi:type="dcterms:W3CDTF">2020-10-02T12:33:00Z</dcterms:created>
  <dcterms:modified xsi:type="dcterms:W3CDTF">2020-10-02T12:33:00Z</dcterms:modified>
</cp:coreProperties>
</file>